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443EA3" w:rsidRPr="00A40DA0" w:rsidTr="00A40DA0">
        <w:tc>
          <w:tcPr>
            <w:tcW w:w="4927" w:type="dxa"/>
            <w:shd w:val="clear" w:color="auto" w:fill="auto"/>
          </w:tcPr>
          <w:p w:rsidR="00443EA3" w:rsidRPr="00A40DA0" w:rsidRDefault="00443EA3" w:rsidP="00443EA3">
            <w:pPr>
              <w:rPr>
                <w:b/>
                <w:szCs w:val="28"/>
              </w:rPr>
            </w:pPr>
            <w:r w:rsidRPr="00A40DA0">
              <w:rPr>
                <w:b/>
                <w:bCs/>
                <w:szCs w:val="28"/>
              </w:rPr>
              <w:t xml:space="preserve">«СОГЛАСОВАНО»          </w:t>
            </w:r>
            <w:r w:rsidRPr="00A40DA0">
              <w:rPr>
                <w:b/>
                <w:szCs w:val="28"/>
              </w:rPr>
              <w:t xml:space="preserve">                              </w:t>
            </w:r>
          </w:p>
          <w:p w:rsidR="00443EA3" w:rsidRPr="00A40DA0" w:rsidRDefault="00443EA3" w:rsidP="00A40DA0">
            <w:pPr>
              <w:jc w:val="both"/>
              <w:rPr>
                <w:szCs w:val="28"/>
              </w:rPr>
            </w:pPr>
            <w:r w:rsidRPr="00A40DA0">
              <w:rPr>
                <w:bCs/>
                <w:szCs w:val="28"/>
              </w:rPr>
              <w:t>Председатель Правления</w:t>
            </w:r>
            <w:r w:rsidRPr="00A40DA0">
              <w:rPr>
                <w:szCs w:val="28"/>
              </w:rPr>
              <w:t xml:space="preserve">                              </w:t>
            </w:r>
          </w:p>
          <w:p w:rsidR="00443EA3" w:rsidRPr="00A40DA0" w:rsidRDefault="00443EA3" w:rsidP="00A40DA0">
            <w:pPr>
              <w:jc w:val="both"/>
              <w:rPr>
                <w:szCs w:val="28"/>
              </w:rPr>
            </w:pPr>
            <w:r w:rsidRPr="00A40DA0">
              <w:rPr>
                <w:szCs w:val="28"/>
              </w:rPr>
              <w:t xml:space="preserve">РОО «Спортивная         федерация                                                      </w:t>
            </w:r>
          </w:p>
          <w:p w:rsidR="00443EA3" w:rsidRPr="00A40DA0" w:rsidRDefault="00443EA3" w:rsidP="00443EA3">
            <w:pPr>
              <w:rPr>
                <w:szCs w:val="28"/>
              </w:rPr>
            </w:pPr>
            <w:r w:rsidRPr="00A40DA0">
              <w:rPr>
                <w:szCs w:val="28"/>
              </w:rPr>
              <w:t xml:space="preserve">шахмат Ярославской области.                         </w:t>
            </w:r>
          </w:p>
          <w:p w:rsidR="00443EA3" w:rsidRPr="00A40DA0" w:rsidRDefault="00443EA3" w:rsidP="00A40DA0">
            <w:pPr>
              <w:jc w:val="center"/>
              <w:rPr>
                <w:b/>
                <w:bCs/>
                <w:szCs w:val="28"/>
              </w:rPr>
            </w:pPr>
          </w:p>
          <w:p w:rsidR="00443EA3" w:rsidRPr="00A40DA0" w:rsidRDefault="00443EA3" w:rsidP="00443EA3">
            <w:pPr>
              <w:rPr>
                <w:b/>
                <w:bCs/>
                <w:szCs w:val="28"/>
              </w:rPr>
            </w:pPr>
            <w:r w:rsidRPr="00A40DA0">
              <w:rPr>
                <w:b/>
                <w:bCs/>
                <w:szCs w:val="28"/>
              </w:rPr>
              <w:t xml:space="preserve">______________  </w:t>
            </w:r>
            <w:r w:rsidR="00B1414C">
              <w:rPr>
                <w:bCs/>
                <w:szCs w:val="28"/>
              </w:rPr>
              <w:t>А.</w:t>
            </w:r>
            <w:r w:rsidRPr="00A40DA0">
              <w:rPr>
                <w:bCs/>
                <w:szCs w:val="28"/>
              </w:rPr>
              <w:t>С. Москвин</w:t>
            </w:r>
            <w:r w:rsidRPr="00A40DA0">
              <w:rPr>
                <w:b/>
                <w:bCs/>
                <w:szCs w:val="28"/>
              </w:rPr>
              <w:t xml:space="preserve">  </w:t>
            </w:r>
            <w:r w:rsidRPr="00A40DA0">
              <w:rPr>
                <w:szCs w:val="28"/>
              </w:rPr>
              <w:t xml:space="preserve">                  </w:t>
            </w:r>
          </w:p>
        </w:tc>
        <w:tc>
          <w:tcPr>
            <w:tcW w:w="4927" w:type="dxa"/>
            <w:shd w:val="clear" w:color="auto" w:fill="auto"/>
          </w:tcPr>
          <w:p w:rsidR="00443EA3" w:rsidRPr="00A40DA0" w:rsidRDefault="00443EA3" w:rsidP="00443EA3">
            <w:pPr>
              <w:rPr>
                <w:b/>
                <w:szCs w:val="28"/>
              </w:rPr>
            </w:pPr>
            <w:r w:rsidRPr="00A40DA0">
              <w:rPr>
                <w:b/>
                <w:szCs w:val="28"/>
              </w:rPr>
              <w:t>«УТВЕРЖДАЮ»</w:t>
            </w:r>
          </w:p>
          <w:p w:rsidR="00443EA3" w:rsidRPr="00A40DA0" w:rsidRDefault="00F6716F" w:rsidP="00722DD9">
            <w:pPr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443EA3" w:rsidRPr="00A40DA0">
              <w:rPr>
                <w:szCs w:val="28"/>
              </w:rPr>
              <w:t xml:space="preserve"> департамента</w:t>
            </w:r>
          </w:p>
          <w:p w:rsidR="00443EA3" w:rsidRPr="00A40DA0" w:rsidRDefault="00443EA3" w:rsidP="00443EA3">
            <w:pPr>
              <w:rPr>
                <w:szCs w:val="28"/>
              </w:rPr>
            </w:pPr>
            <w:r w:rsidRPr="00A40DA0">
              <w:rPr>
                <w:szCs w:val="28"/>
              </w:rPr>
              <w:t>по физической культуре, спорту и молодежной политике</w:t>
            </w:r>
          </w:p>
          <w:p w:rsidR="00443EA3" w:rsidRPr="00A40DA0" w:rsidRDefault="00443EA3" w:rsidP="00443EA3">
            <w:pPr>
              <w:rPr>
                <w:szCs w:val="28"/>
              </w:rPr>
            </w:pPr>
            <w:r w:rsidRPr="00A40DA0">
              <w:rPr>
                <w:szCs w:val="28"/>
              </w:rPr>
              <w:t>Ярославской области</w:t>
            </w:r>
          </w:p>
          <w:p w:rsidR="00443EA3" w:rsidRPr="00A40DA0" w:rsidRDefault="00443EA3" w:rsidP="00A40DA0">
            <w:pPr>
              <w:jc w:val="center"/>
              <w:rPr>
                <w:szCs w:val="28"/>
              </w:rPr>
            </w:pPr>
            <w:r w:rsidRPr="00A40DA0">
              <w:rPr>
                <w:szCs w:val="28"/>
              </w:rPr>
              <w:t xml:space="preserve">_________________  </w:t>
            </w:r>
            <w:r w:rsidR="00F6716F">
              <w:rPr>
                <w:szCs w:val="28"/>
              </w:rPr>
              <w:t>А</w:t>
            </w:r>
            <w:r w:rsidRPr="00A40DA0">
              <w:rPr>
                <w:szCs w:val="28"/>
              </w:rPr>
              <w:t>.</w:t>
            </w:r>
            <w:bookmarkStart w:id="0" w:name="_GoBack"/>
            <w:bookmarkEnd w:id="0"/>
            <w:r w:rsidR="00F6716F">
              <w:rPr>
                <w:szCs w:val="28"/>
              </w:rPr>
              <w:t>Б</w:t>
            </w:r>
            <w:r w:rsidRPr="00A40DA0">
              <w:rPr>
                <w:szCs w:val="28"/>
              </w:rPr>
              <w:t>.</w:t>
            </w:r>
            <w:r w:rsidR="00F52379">
              <w:rPr>
                <w:szCs w:val="28"/>
              </w:rPr>
              <w:t xml:space="preserve"> </w:t>
            </w:r>
            <w:r w:rsidR="00F6716F">
              <w:rPr>
                <w:szCs w:val="28"/>
              </w:rPr>
              <w:t>Сорокин</w:t>
            </w:r>
          </w:p>
          <w:p w:rsidR="00443EA3" w:rsidRPr="00A40DA0" w:rsidRDefault="00443EA3" w:rsidP="00443EA3">
            <w:pPr>
              <w:rPr>
                <w:b/>
                <w:bCs/>
                <w:szCs w:val="28"/>
              </w:rPr>
            </w:pPr>
          </w:p>
        </w:tc>
      </w:tr>
    </w:tbl>
    <w:p w:rsidR="00443EA3" w:rsidRDefault="00443EA3" w:rsidP="00722DD9">
      <w:pPr>
        <w:rPr>
          <w:b/>
          <w:bCs/>
          <w:szCs w:val="28"/>
        </w:rPr>
      </w:pPr>
    </w:p>
    <w:p w:rsidR="00443EA3" w:rsidRDefault="00443EA3" w:rsidP="00722DD9">
      <w:pPr>
        <w:rPr>
          <w:b/>
          <w:bCs/>
          <w:szCs w:val="28"/>
        </w:rPr>
      </w:pPr>
    </w:p>
    <w:p w:rsidR="00443EA3" w:rsidRDefault="00443EA3" w:rsidP="00722DD9">
      <w:pPr>
        <w:rPr>
          <w:b/>
          <w:bCs/>
          <w:szCs w:val="28"/>
        </w:rPr>
      </w:pPr>
    </w:p>
    <w:p w:rsidR="00443EA3" w:rsidRDefault="00443EA3" w:rsidP="00722DD9">
      <w:pPr>
        <w:rPr>
          <w:b/>
          <w:bCs/>
          <w:szCs w:val="28"/>
        </w:rPr>
      </w:pPr>
    </w:p>
    <w:p w:rsidR="00443EA3" w:rsidRDefault="00443EA3" w:rsidP="00722DD9">
      <w:pPr>
        <w:rPr>
          <w:b/>
          <w:bCs/>
          <w:szCs w:val="28"/>
        </w:rPr>
      </w:pPr>
    </w:p>
    <w:p w:rsidR="00443EA3" w:rsidRDefault="00443EA3" w:rsidP="00722DD9">
      <w:pPr>
        <w:rPr>
          <w:b/>
          <w:bCs/>
          <w:szCs w:val="28"/>
        </w:rPr>
      </w:pPr>
    </w:p>
    <w:p w:rsidR="00270A9D" w:rsidRDefault="00293D54" w:rsidP="00270A9D">
      <w:pPr>
        <w:pStyle w:val="4"/>
        <w:shd w:val="clear" w:color="auto" w:fill="FFFFFF"/>
        <w:rPr>
          <w:b w:val="0"/>
          <w:szCs w:val="28"/>
        </w:rPr>
      </w:pPr>
      <w:r w:rsidRPr="00722DD9">
        <w:rPr>
          <w:b w:val="0"/>
          <w:szCs w:val="28"/>
        </w:rPr>
        <w:t>Положение</w:t>
      </w:r>
    </w:p>
    <w:p w:rsidR="00BA2BB3" w:rsidRPr="00BA2BB3" w:rsidRDefault="00BA2BB3" w:rsidP="00BA2BB3"/>
    <w:p w:rsidR="00D8580D" w:rsidRPr="00D8580D" w:rsidRDefault="00270A9D" w:rsidP="00D8580D">
      <w:pPr>
        <w:shd w:val="clear" w:color="auto" w:fill="FFFFFF"/>
        <w:jc w:val="center"/>
        <w:rPr>
          <w:szCs w:val="28"/>
        </w:rPr>
      </w:pPr>
      <w:r w:rsidRPr="00722DD9">
        <w:rPr>
          <w:szCs w:val="28"/>
        </w:rPr>
        <w:t xml:space="preserve">о проведении </w:t>
      </w:r>
      <w:r w:rsidR="00F6716F">
        <w:rPr>
          <w:szCs w:val="28"/>
        </w:rPr>
        <w:t>2</w:t>
      </w:r>
      <w:r w:rsidR="00D8580D" w:rsidRPr="00D8580D">
        <w:rPr>
          <w:szCs w:val="28"/>
        </w:rPr>
        <w:t xml:space="preserve"> этапа Открытого Кубка Ярославской области </w:t>
      </w:r>
    </w:p>
    <w:p w:rsidR="006F782F" w:rsidRPr="00722DD9" w:rsidRDefault="00D8580D" w:rsidP="00D8580D">
      <w:pPr>
        <w:shd w:val="clear" w:color="auto" w:fill="FFFFFF"/>
        <w:jc w:val="center"/>
        <w:rPr>
          <w:b/>
          <w:szCs w:val="28"/>
        </w:rPr>
      </w:pPr>
      <w:r w:rsidRPr="00D8580D">
        <w:rPr>
          <w:szCs w:val="28"/>
        </w:rPr>
        <w:t>по быстрым шахматам.</w:t>
      </w:r>
    </w:p>
    <w:p w:rsidR="006F782F" w:rsidRPr="00722DD9" w:rsidRDefault="006F782F" w:rsidP="001E2056">
      <w:pPr>
        <w:pStyle w:val="2"/>
        <w:jc w:val="center"/>
        <w:rPr>
          <w:b/>
          <w:sz w:val="28"/>
          <w:szCs w:val="28"/>
        </w:rPr>
      </w:pPr>
    </w:p>
    <w:p w:rsidR="006F782F" w:rsidRPr="000E5FA1" w:rsidRDefault="006F782F" w:rsidP="001E2056">
      <w:pPr>
        <w:pStyle w:val="2"/>
        <w:jc w:val="center"/>
        <w:rPr>
          <w:b/>
          <w:sz w:val="28"/>
          <w:szCs w:val="28"/>
        </w:rPr>
      </w:pPr>
    </w:p>
    <w:p w:rsidR="006F782F" w:rsidRPr="000E5FA1" w:rsidRDefault="006F782F" w:rsidP="001E2056">
      <w:pPr>
        <w:pStyle w:val="2"/>
        <w:jc w:val="center"/>
        <w:rPr>
          <w:b/>
          <w:sz w:val="28"/>
          <w:szCs w:val="28"/>
        </w:rPr>
      </w:pPr>
    </w:p>
    <w:p w:rsidR="006F782F" w:rsidRPr="000E5FA1" w:rsidRDefault="006F782F" w:rsidP="001E2056">
      <w:pPr>
        <w:pStyle w:val="2"/>
        <w:jc w:val="center"/>
        <w:rPr>
          <w:b/>
          <w:sz w:val="28"/>
          <w:szCs w:val="28"/>
        </w:rPr>
      </w:pPr>
    </w:p>
    <w:p w:rsidR="006F782F" w:rsidRPr="000E5FA1" w:rsidRDefault="006F782F" w:rsidP="001E2056">
      <w:pPr>
        <w:pStyle w:val="2"/>
        <w:jc w:val="center"/>
        <w:rPr>
          <w:b/>
          <w:sz w:val="28"/>
          <w:szCs w:val="28"/>
        </w:rPr>
      </w:pPr>
    </w:p>
    <w:p w:rsidR="00270A9D" w:rsidRPr="000E5FA1" w:rsidRDefault="000E5FA1" w:rsidP="001E205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0880032811</w:t>
      </w:r>
      <w:r w:rsidR="00091C10" w:rsidRPr="000E5FA1">
        <w:rPr>
          <w:sz w:val="28"/>
          <w:szCs w:val="28"/>
        </w:rPr>
        <w:t>Я</w:t>
      </w: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091C10" w:rsidRDefault="00091C10" w:rsidP="001E2056">
      <w:pPr>
        <w:pStyle w:val="2"/>
        <w:jc w:val="center"/>
        <w:rPr>
          <w:b/>
        </w:rPr>
      </w:pPr>
    </w:p>
    <w:p w:rsidR="00091C10" w:rsidRDefault="00091C10" w:rsidP="001E2056">
      <w:pPr>
        <w:pStyle w:val="2"/>
        <w:jc w:val="center"/>
        <w:rPr>
          <w:b/>
        </w:rPr>
      </w:pPr>
    </w:p>
    <w:p w:rsidR="00091C10" w:rsidRDefault="00091C10" w:rsidP="001E2056">
      <w:pPr>
        <w:pStyle w:val="2"/>
        <w:jc w:val="center"/>
        <w:rPr>
          <w:b/>
        </w:rPr>
      </w:pPr>
    </w:p>
    <w:p w:rsidR="00CE2478" w:rsidRDefault="00CE2478" w:rsidP="001E2056">
      <w:pPr>
        <w:pStyle w:val="2"/>
        <w:jc w:val="center"/>
        <w:rPr>
          <w:b/>
        </w:rPr>
      </w:pPr>
    </w:p>
    <w:p w:rsidR="00091C10" w:rsidRDefault="00091C10" w:rsidP="001E2056">
      <w:pPr>
        <w:pStyle w:val="2"/>
        <w:jc w:val="center"/>
        <w:rPr>
          <w:b/>
        </w:rPr>
      </w:pPr>
    </w:p>
    <w:p w:rsidR="00091C10" w:rsidRDefault="00091C10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C459B7" w:rsidRDefault="00C459B7" w:rsidP="001E2056">
      <w:pPr>
        <w:pStyle w:val="2"/>
        <w:jc w:val="center"/>
        <w:rPr>
          <w:b/>
        </w:rPr>
      </w:pPr>
    </w:p>
    <w:p w:rsidR="00FD1A5B" w:rsidRPr="001C324F" w:rsidRDefault="001C324F" w:rsidP="001C324F">
      <w:pPr>
        <w:pStyle w:val="Default"/>
        <w:ind w:left="92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</w:t>
      </w:r>
      <w:r w:rsidR="00D264B5" w:rsidRPr="00D264B5">
        <w:rPr>
          <w:b/>
          <w:bCs/>
          <w:color w:val="auto"/>
          <w:sz w:val="28"/>
          <w:szCs w:val="28"/>
        </w:rPr>
        <w:t xml:space="preserve">. </w:t>
      </w:r>
      <w:r w:rsidR="006D0464" w:rsidRPr="006D0464">
        <w:rPr>
          <w:b/>
          <w:bCs/>
          <w:color w:val="auto"/>
          <w:sz w:val="28"/>
          <w:szCs w:val="28"/>
        </w:rPr>
        <w:t>ОБЩИЕ ПОЛОЖЕНИЯ</w:t>
      </w:r>
    </w:p>
    <w:p w:rsidR="00AC73AA" w:rsidRPr="00D264B5" w:rsidRDefault="00AC73AA" w:rsidP="00D1050B">
      <w:pPr>
        <w:pStyle w:val="Default"/>
        <w:jc w:val="both"/>
        <w:rPr>
          <w:color w:val="auto"/>
          <w:sz w:val="28"/>
          <w:szCs w:val="28"/>
        </w:rPr>
      </w:pPr>
    </w:p>
    <w:p w:rsidR="00B05D87" w:rsidRDefault="00B05D87" w:rsidP="00B05D87">
      <w:pPr>
        <w:ind w:firstLine="567"/>
        <w:jc w:val="both"/>
        <w:rPr>
          <w:szCs w:val="28"/>
        </w:rPr>
      </w:pPr>
      <w:r>
        <w:rPr>
          <w:szCs w:val="28"/>
        </w:rPr>
        <w:t>Областные соревнования по шахматам  (далее - Соревнование) проводится в соответствии:</w:t>
      </w:r>
    </w:p>
    <w:p w:rsidR="00B05D87" w:rsidRDefault="00B05D87" w:rsidP="00B05D87">
      <w:pPr>
        <w:ind w:firstLine="567"/>
        <w:jc w:val="both"/>
        <w:rPr>
          <w:szCs w:val="28"/>
        </w:rPr>
      </w:pPr>
      <w:r>
        <w:rPr>
          <w:szCs w:val="28"/>
        </w:rPr>
        <w:t>- с Федеральным законом от 04 декабря 2007 года № 329-ФЗ «О физической культуре и спорте в Российской Федерации»;</w:t>
      </w:r>
    </w:p>
    <w:p w:rsidR="00B05D87" w:rsidRDefault="00B05D87" w:rsidP="00B05D87">
      <w:pPr>
        <w:ind w:firstLine="567"/>
        <w:jc w:val="both"/>
        <w:rPr>
          <w:szCs w:val="28"/>
        </w:rPr>
      </w:pPr>
      <w:r>
        <w:rPr>
          <w:szCs w:val="28"/>
        </w:rPr>
        <w:t xml:space="preserve">- с правилами вида спорта «шахматы», </w:t>
      </w:r>
      <w:r w:rsidRPr="00B05D87">
        <w:rPr>
          <w:szCs w:val="28"/>
        </w:rPr>
        <w:t>утвержденных Минспорта России, с применением изменений в правилах ФИДЕ, действующих с 01.07.2014</w:t>
      </w:r>
      <w:r>
        <w:rPr>
          <w:szCs w:val="28"/>
        </w:rPr>
        <w:t>;</w:t>
      </w:r>
    </w:p>
    <w:p w:rsidR="00B05D87" w:rsidRDefault="00B05D87" w:rsidP="00B05D87">
      <w:pPr>
        <w:ind w:firstLine="567"/>
        <w:jc w:val="both"/>
        <w:rPr>
          <w:szCs w:val="28"/>
        </w:rPr>
      </w:pPr>
      <w:r>
        <w:rPr>
          <w:szCs w:val="28"/>
        </w:rPr>
        <w:t>- календарным планом проведения областных физкультурных и спортивных мероприятий на территории Ярославской области утвержденным приказом агентства по физической культуре и спорту Ярославской области от 28.12.2016  № 448;</w:t>
      </w:r>
    </w:p>
    <w:p w:rsidR="00610018" w:rsidRPr="00610018" w:rsidRDefault="00610018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10018">
        <w:rPr>
          <w:color w:val="auto"/>
          <w:sz w:val="28"/>
          <w:szCs w:val="28"/>
        </w:rPr>
        <w:t>Цели и задачи:</w:t>
      </w:r>
    </w:p>
    <w:p w:rsidR="00091C10" w:rsidRDefault="00091C10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10018">
        <w:rPr>
          <w:color w:val="auto"/>
          <w:sz w:val="28"/>
          <w:szCs w:val="28"/>
        </w:rPr>
        <w:t>- популяризация и развити</w:t>
      </w:r>
      <w:r>
        <w:rPr>
          <w:color w:val="auto"/>
          <w:sz w:val="28"/>
          <w:szCs w:val="28"/>
        </w:rPr>
        <w:t xml:space="preserve">е шахмат в </w:t>
      </w:r>
      <w:r w:rsidR="00780698">
        <w:rPr>
          <w:color w:val="auto"/>
          <w:sz w:val="28"/>
          <w:szCs w:val="28"/>
        </w:rPr>
        <w:t>Ярославской области;</w:t>
      </w:r>
    </w:p>
    <w:p w:rsidR="00610018" w:rsidRPr="00610018" w:rsidRDefault="00610018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10018">
        <w:rPr>
          <w:color w:val="auto"/>
          <w:sz w:val="28"/>
          <w:szCs w:val="28"/>
        </w:rPr>
        <w:t xml:space="preserve">- </w:t>
      </w:r>
      <w:r w:rsidR="00780698" w:rsidRPr="00780698">
        <w:rPr>
          <w:color w:val="auto"/>
          <w:sz w:val="28"/>
          <w:szCs w:val="28"/>
        </w:rPr>
        <w:t>повышение мастерства спортсменов</w:t>
      </w:r>
      <w:r w:rsidRPr="00610018">
        <w:rPr>
          <w:color w:val="auto"/>
          <w:sz w:val="28"/>
          <w:szCs w:val="28"/>
        </w:rPr>
        <w:t>;</w:t>
      </w:r>
    </w:p>
    <w:p w:rsidR="00610018" w:rsidRPr="00D264B5" w:rsidRDefault="000E5FA1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0698">
        <w:rPr>
          <w:color w:val="auto"/>
          <w:sz w:val="28"/>
          <w:szCs w:val="28"/>
        </w:rPr>
        <w:t>о</w:t>
      </w:r>
      <w:r w:rsidR="00780698" w:rsidRPr="00780698">
        <w:rPr>
          <w:color w:val="auto"/>
          <w:sz w:val="28"/>
          <w:szCs w:val="28"/>
        </w:rPr>
        <w:t>тбор лучших спортсменов для участия в Высшей лиге 2 этапа Кубка Ярославской области по быстрым шахматам</w:t>
      </w:r>
      <w:r w:rsidRPr="000E5FA1">
        <w:rPr>
          <w:color w:val="auto"/>
          <w:sz w:val="28"/>
          <w:szCs w:val="28"/>
        </w:rPr>
        <w:t>.</w:t>
      </w:r>
    </w:p>
    <w:p w:rsidR="00D264B5" w:rsidRPr="00D264B5" w:rsidRDefault="00D264B5" w:rsidP="00A26595">
      <w:pPr>
        <w:ind w:firstLine="567"/>
        <w:jc w:val="both"/>
        <w:rPr>
          <w:szCs w:val="28"/>
        </w:rPr>
      </w:pPr>
      <w:r w:rsidRPr="00D264B5">
        <w:rPr>
          <w:szCs w:val="28"/>
        </w:rPr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:rsidR="00D264B5" w:rsidRPr="00D264B5" w:rsidRDefault="00D264B5" w:rsidP="00A26595">
      <w:pPr>
        <w:ind w:firstLine="567"/>
        <w:jc w:val="both"/>
        <w:rPr>
          <w:szCs w:val="28"/>
        </w:rPr>
      </w:pPr>
      <w:r w:rsidRPr="00D264B5">
        <w:rPr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</w:t>
      </w:r>
      <w:r w:rsidR="00146D03">
        <w:rPr>
          <w:szCs w:val="28"/>
        </w:rPr>
        <w:t>т 4 декабря 2007 года № 329-ФЗ</w:t>
      </w:r>
      <w:r w:rsidRPr="00D264B5">
        <w:rPr>
          <w:szCs w:val="28"/>
        </w:rPr>
        <w:t xml:space="preserve"> «О физической культуре и спорте в Российской Федерации».</w:t>
      </w:r>
    </w:p>
    <w:p w:rsidR="00442842" w:rsidRPr="001C324F" w:rsidRDefault="00442842" w:rsidP="00A26595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C324F">
        <w:rPr>
          <w:szCs w:val="28"/>
        </w:rPr>
        <w:t>Противоправное влияние на результаты официального спортивного соревнования не допускается.</w:t>
      </w:r>
    </w:p>
    <w:p w:rsidR="00442842" w:rsidRPr="001C324F" w:rsidRDefault="00442842" w:rsidP="00A26595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C324F">
        <w:rPr>
          <w:szCs w:val="28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 w:rsidR="00442842" w:rsidRPr="001C324F" w:rsidRDefault="00442842" w:rsidP="00A26595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C324F">
        <w:rPr>
          <w:szCs w:val="28"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:rsidR="00442842" w:rsidRPr="001C324F" w:rsidRDefault="00442842" w:rsidP="00A26595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C324F">
        <w:rPr>
          <w:szCs w:val="28"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442842" w:rsidRPr="001C324F" w:rsidRDefault="00442842" w:rsidP="00A26595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C324F">
        <w:rPr>
          <w:szCs w:val="28"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442842" w:rsidRPr="001C324F" w:rsidRDefault="00442842" w:rsidP="00A26595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C324F">
        <w:rPr>
          <w:szCs w:val="28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442842" w:rsidRPr="001C324F" w:rsidRDefault="00442842" w:rsidP="00A26595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C324F">
        <w:rPr>
          <w:szCs w:val="28"/>
        </w:rPr>
        <w:t>- 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442842" w:rsidRPr="001C324F" w:rsidRDefault="00442842" w:rsidP="00A26595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C324F">
        <w:rPr>
          <w:szCs w:val="28"/>
        </w:rPr>
        <w:lastRenderedPageBreak/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спортсменов».</w:t>
      </w:r>
    </w:p>
    <w:p w:rsidR="00442842" w:rsidRPr="001C324F" w:rsidRDefault="00442842" w:rsidP="00A26595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C324F">
        <w:rPr>
          <w:szCs w:val="28"/>
        </w:rPr>
        <w:t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агентство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D264B5" w:rsidRPr="001C324F" w:rsidRDefault="00D264B5" w:rsidP="001C324F">
      <w:pPr>
        <w:ind w:firstLine="567"/>
        <w:jc w:val="both"/>
        <w:rPr>
          <w:szCs w:val="28"/>
        </w:rPr>
      </w:pPr>
    </w:p>
    <w:p w:rsidR="001C324F" w:rsidRPr="00442842" w:rsidRDefault="001C324F" w:rsidP="00AC73AA">
      <w:pPr>
        <w:pStyle w:val="Default"/>
        <w:jc w:val="both"/>
        <w:rPr>
          <w:color w:val="auto"/>
          <w:sz w:val="28"/>
          <w:szCs w:val="28"/>
        </w:rPr>
      </w:pPr>
    </w:p>
    <w:p w:rsidR="006D0464" w:rsidRPr="006D0464" w:rsidRDefault="00D264B5" w:rsidP="006D0464">
      <w:pPr>
        <w:pStyle w:val="Default"/>
        <w:ind w:left="164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II</w:t>
      </w:r>
      <w:r w:rsidR="00442842">
        <w:rPr>
          <w:b/>
          <w:color w:val="auto"/>
          <w:sz w:val="28"/>
          <w:szCs w:val="28"/>
        </w:rPr>
        <w:t>.</w:t>
      </w:r>
      <w:r w:rsidRPr="00D264B5">
        <w:rPr>
          <w:b/>
          <w:color w:val="auto"/>
          <w:sz w:val="28"/>
          <w:szCs w:val="28"/>
        </w:rPr>
        <w:t xml:space="preserve"> </w:t>
      </w:r>
      <w:r w:rsidR="006D0464" w:rsidRPr="006D0464">
        <w:rPr>
          <w:b/>
          <w:color w:val="auto"/>
          <w:sz w:val="28"/>
          <w:szCs w:val="28"/>
        </w:rPr>
        <w:t>ПРАВА И ОБЯЗАННОСТИ ОРГАНИЗАТОРОВ</w:t>
      </w:r>
    </w:p>
    <w:p w:rsidR="004774D6" w:rsidRDefault="006D0464" w:rsidP="00D264B5">
      <w:pPr>
        <w:pStyle w:val="Default"/>
        <w:ind w:left="1647"/>
        <w:jc w:val="center"/>
        <w:rPr>
          <w:b/>
          <w:color w:val="auto"/>
          <w:sz w:val="28"/>
          <w:szCs w:val="28"/>
        </w:rPr>
      </w:pPr>
      <w:r w:rsidRPr="006D0464">
        <w:rPr>
          <w:b/>
          <w:color w:val="auto"/>
          <w:sz w:val="28"/>
          <w:szCs w:val="28"/>
        </w:rPr>
        <w:t xml:space="preserve"> СПОРТИВНЫХ СОРЕВНОВАНИЙ</w:t>
      </w:r>
    </w:p>
    <w:p w:rsidR="004774D6" w:rsidRDefault="004774D6" w:rsidP="00D264B5">
      <w:pPr>
        <w:pStyle w:val="Default"/>
        <w:ind w:left="1647"/>
        <w:jc w:val="center"/>
        <w:rPr>
          <w:b/>
          <w:color w:val="auto"/>
          <w:sz w:val="28"/>
          <w:szCs w:val="28"/>
        </w:rPr>
      </w:pPr>
    </w:p>
    <w:p w:rsidR="006D0464" w:rsidRPr="001C324F" w:rsidRDefault="006D0464" w:rsidP="00D264B5">
      <w:pPr>
        <w:pStyle w:val="Default"/>
        <w:ind w:left="1647"/>
        <w:jc w:val="center"/>
        <w:rPr>
          <w:b/>
          <w:color w:val="auto"/>
          <w:sz w:val="28"/>
          <w:szCs w:val="28"/>
        </w:rPr>
      </w:pPr>
    </w:p>
    <w:p w:rsidR="004774D6" w:rsidRDefault="004774D6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Общее руководство организацией </w:t>
      </w:r>
      <w:r w:rsidR="00442842" w:rsidRPr="004774D6">
        <w:rPr>
          <w:color w:val="auto"/>
          <w:sz w:val="28"/>
          <w:szCs w:val="28"/>
        </w:rPr>
        <w:t>и проведением соревнований осуществляет</w:t>
      </w:r>
      <w:r w:rsidR="00E7377D">
        <w:rPr>
          <w:color w:val="auto"/>
          <w:sz w:val="28"/>
          <w:szCs w:val="28"/>
        </w:rPr>
        <w:t>:</w:t>
      </w:r>
    </w:p>
    <w:p w:rsidR="00211A4C" w:rsidRPr="00211A4C" w:rsidRDefault="008C6B16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B05D87">
        <w:rPr>
          <w:color w:val="auto"/>
          <w:sz w:val="28"/>
          <w:szCs w:val="28"/>
        </w:rPr>
        <w:t>департамент по физической культуре, спорту и молодёжной политике</w:t>
      </w:r>
      <w:r w:rsidR="00211A4C" w:rsidRPr="00211A4C">
        <w:rPr>
          <w:color w:val="auto"/>
          <w:sz w:val="28"/>
          <w:szCs w:val="28"/>
        </w:rPr>
        <w:t xml:space="preserve"> Ярославской области;</w:t>
      </w:r>
    </w:p>
    <w:p w:rsidR="00211A4C" w:rsidRPr="00211A4C" w:rsidRDefault="00211A4C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11A4C">
        <w:rPr>
          <w:color w:val="auto"/>
          <w:sz w:val="28"/>
          <w:szCs w:val="28"/>
        </w:rPr>
        <w:t xml:space="preserve">- </w:t>
      </w:r>
      <w:r w:rsidR="00780698" w:rsidRPr="00780698">
        <w:rPr>
          <w:color w:val="auto"/>
          <w:sz w:val="28"/>
          <w:szCs w:val="28"/>
        </w:rPr>
        <w:t xml:space="preserve">ГУ ЯО </w:t>
      </w:r>
      <w:r w:rsidR="00B05D87">
        <w:rPr>
          <w:color w:val="auto"/>
          <w:sz w:val="28"/>
          <w:szCs w:val="28"/>
        </w:rPr>
        <w:t>Р</w:t>
      </w:r>
      <w:r w:rsidR="00780698" w:rsidRPr="00780698">
        <w:rPr>
          <w:color w:val="auto"/>
          <w:sz w:val="28"/>
          <w:szCs w:val="28"/>
        </w:rPr>
        <w:t>ЦСП</w:t>
      </w:r>
      <w:r w:rsidRPr="00211A4C">
        <w:rPr>
          <w:color w:val="auto"/>
          <w:sz w:val="28"/>
          <w:szCs w:val="28"/>
        </w:rPr>
        <w:t>;</w:t>
      </w:r>
    </w:p>
    <w:p w:rsidR="00211A4C" w:rsidRPr="00211A4C" w:rsidRDefault="00E7377D" w:rsidP="00A26595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97018" w:rsidRPr="00797018">
        <w:rPr>
          <w:color w:val="auto"/>
          <w:sz w:val="28"/>
          <w:szCs w:val="28"/>
        </w:rPr>
        <w:t>РОО «Спортивная федерация шахмат Ярославской области».</w:t>
      </w:r>
    </w:p>
    <w:p w:rsidR="00211A4C" w:rsidRPr="00211A4C" w:rsidRDefault="00211A4C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11A4C">
        <w:rPr>
          <w:color w:val="auto"/>
          <w:sz w:val="28"/>
          <w:szCs w:val="28"/>
        </w:rPr>
        <w:t xml:space="preserve">Непосредственное проведение соревнований возлагается на </w:t>
      </w:r>
      <w:r w:rsidR="000E5FA1">
        <w:rPr>
          <w:color w:val="auto"/>
          <w:sz w:val="28"/>
          <w:szCs w:val="28"/>
        </w:rPr>
        <w:t>г</w:t>
      </w:r>
      <w:r w:rsidRPr="00211A4C">
        <w:rPr>
          <w:color w:val="auto"/>
          <w:sz w:val="28"/>
          <w:szCs w:val="28"/>
        </w:rPr>
        <w:t>лавную судейскую коллегию</w:t>
      </w:r>
      <w:r w:rsidR="00780698">
        <w:rPr>
          <w:color w:val="auto"/>
          <w:sz w:val="28"/>
          <w:szCs w:val="28"/>
        </w:rPr>
        <w:t>.</w:t>
      </w:r>
    </w:p>
    <w:p w:rsidR="00211A4C" w:rsidRPr="00211A4C" w:rsidRDefault="00104218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1A7644">
        <w:rPr>
          <w:color w:val="auto"/>
          <w:sz w:val="28"/>
          <w:szCs w:val="28"/>
        </w:rPr>
        <w:t xml:space="preserve">лавный судья – </w:t>
      </w:r>
      <w:r w:rsidR="00A26E35">
        <w:rPr>
          <w:color w:val="auto"/>
          <w:sz w:val="28"/>
          <w:szCs w:val="28"/>
        </w:rPr>
        <w:t>Мо</w:t>
      </w:r>
      <w:r w:rsidR="00B05D87">
        <w:rPr>
          <w:color w:val="auto"/>
          <w:sz w:val="28"/>
          <w:szCs w:val="28"/>
        </w:rPr>
        <w:t>кшанова Наталья Николаевна</w:t>
      </w:r>
      <w:r w:rsidR="00A26595">
        <w:rPr>
          <w:color w:val="auto"/>
          <w:sz w:val="28"/>
          <w:szCs w:val="28"/>
        </w:rPr>
        <w:t>.</w:t>
      </w:r>
    </w:p>
    <w:p w:rsidR="008704B5" w:rsidRDefault="008704B5" w:rsidP="00211A4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704B5" w:rsidRDefault="008704B5" w:rsidP="00211A4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D0464" w:rsidRPr="00181277" w:rsidRDefault="004774D6" w:rsidP="004774D6">
      <w:pPr>
        <w:spacing w:line="230" w:lineRule="auto"/>
        <w:jc w:val="center"/>
        <w:rPr>
          <w:b/>
          <w:szCs w:val="28"/>
        </w:rPr>
      </w:pPr>
      <w:r w:rsidRPr="00181277">
        <w:rPr>
          <w:b/>
          <w:szCs w:val="28"/>
          <w:lang w:val="en-US"/>
        </w:rPr>
        <w:t>III</w:t>
      </w:r>
      <w:r w:rsidRPr="00181277">
        <w:rPr>
          <w:b/>
          <w:szCs w:val="28"/>
        </w:rPr>
        <w:t>.</w:t>
      </w:r>
      <w:r w:rsidRPr="00181277">
        <w:rPr>
          <w:szCs w:val="28"/>
        </w:rPr>
        <w:t xml:space="preserve"> </w:t>
      </w:r>
      <w:r w:rsidR="006D0464" w:rsidRPr="00181277">
        <w:rPr>
          <w:b/>
          <w:szCs w:val="28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4774D6" w:rsidRPr="00181277" w:rsidRDefault="004774D6" w:rsidP="004774D6">
      <w:pPr>
        <w:pStyle w:val="Default"/>
        <w:jc w:val="center"/>
        <w:rPr>
          <w:color w:val="auto"/>
          <w:sz w:val="28"/>
          <w:szCs w:val="28"/>
        </w:rPr>
      </w:pPr>
    </w:p>
    <w:p w:rsidR="003D690A" w:rsidRDefault="003D690A" w:rsidP="004774D6">
      <w:pPr>
        <w:pStyle w:val="Default"/>
        <w:jc w:val="center"/>
        <w:rPr>
          <w:color w:val="auto"/>
          <w:sz w:val="28"/>
          <w:szCs w:val="28"/>
        </w:rPr>
      </w:pPr>
    </w:p>
    <w:p w:rsidR="00211A4C" w:rsidRDefault="00211A4C" w:rsidP="00A26595">
      <w:pPr>
        <w:spacing w:line="230" w:lineRule="auto"/>
        <w:ind w:firstLine="567"/>
        <w:jc w:val="both"/>
        <w:rPr>
          <w:szCs w:val="28"/>
        </w:rPr>
      </w:pPr>
      <w:r w:rsidRPr="00211A4C">
        <w:rPr>
          <w:szCs w:val="28"/>
        </w:rPr>
        <w:t>В целях обеспечения безопасности зрителей и участников, соревнование проводится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г. № 353).</w:t>
      </w:r>
    </w:p>
    <w:p w:rsidR="004774D6" w:rsidRPr="004774D6" w:rsidRDefault="004774D6" w:rsidP="00A26595">
      <w:pPr>
        <w:spacing w:line="230" w:lineRule="auto"/>
        <w:ind w:firstLine="567"/>
        <w:jc w:val="both"/>
        <w:rPr>
          <w:szCs w:val="28"/>
        </w:rPr>
      </w:pPr>
      <w:r w:rsidRPr="004774D6">
        <w:rPr>
          <w:szCs w:val="28"/>
        </w:rPr>
        <w:t>Участие в спортивных соревнованиях осуществляется только при на</w:t>
      </w:r>
      <w:r w:rsidR="001608FC">
        <w:rPr>
          <w:szCs w:val="28"/>
        </w:rPr>
        <w:t>личии полиса страхования</w:t>
      </w:r>
      <w:r w:rsidRPr="004774D6">
        <w:rPr>
          <w:szCs w:val="28"/>
        </w:rPr>
        <w:t xml:space="preserve"> жизни и здоровья от несчастных случаев, который пред</w:t>
      </w:r>
      <w:r w:rsidR="00E44130">
        <w:rPr>
          <w:szCs w:val="28"/>
        </w:rPr>
        <w:t>о</w:t>
      </w:r>
      <w:r w:rsidRPr="004774D6">
        <w:rPr>
          <w:szCs w:val="28"/>
        </w:rPr>
        <w:t>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</w:t>
      </w:r>
      <w:r w:rsidR="001F6A24">
        <w:rPr>
          <w:szCs w:val="28"/>
        </w:rPr>
        <w:t>,</w:t>
      </w:r>
      <w:r w:rsidRPr="004774D6">
        <w:rPr>
          <w:szCs w:val="28"/>
        </w:rPr>
        <w:t xml:space="preserve"> в соответствии с законодательством Российской Федерации.</w:t>
      </w:r>
    </w:p>
    <w:p w:rsidR="004774D6" w:rsidRPr="004774D6" w:rsidRDefault="004774D6" w:rsidP="00A26595">
      <w:pPr>
        <w:spacing w:line="230" w:lineRule="auto"/>
        <w:ind w:firstLine="567"/>
        <w:jc w:val="both"/>
        <w:rPr>
          <w:szCs w:val="28"/>
        </w:rPr>
      </w:pPr>
      <w:r w:rsidRPr="004774D6">
        <w:rPr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</w:t>
      </w:r>
      <w:r w:rsidRPr="004774D6">
        <w:rPr>
          <w:szCs w:val="28"/>
        </w:rPr>
        <w:lastRenderedPageBreak/>
        <w:t>Федерации от 09.08.2010 г. № 613н «Об утверждении порядка оказания медицинской помощи при проведении физкультурных и спортивных мероприятий».</w:t>
      </w:r>
    </w:p>
    <w:p w:rsidR="004774D6" w:rsidRPr="004774D6" w:rsidRDefault="004774D6" w:rsidP="00A26595">
      <w:pPr>
        <w:spacing w:line="230" w:lineRule="auto"/>
        <w:ind w:firstLine="567"/>
        <w:jc w:val="both"/>
        <w:rPr>
          <w:szCs w:val="28"/>
        </w:rPr>
      </w:pPr>
      <w:r w:rsidRPr="004774D6">
        <w:rPr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4774D6" w:rsidRPr="004774D6" w:rsidRDefault="004774D6" w:rsidP="00A26595">
      <w:pPr>
        <w:spacing w:line="230" w:lineRule="auto"/>
        <w:ind w:firstLine="567"/>
        <w:jc w:val="both"/>
        <w:rPr>
          <w:szCs w:val="28"/>
        </w:rPr>
      </w:pPr>
      <w:r w:rsidRPr="004774D6">
        <w:rPr>
          <w:szCs w:val="28"/>
        </w:rPr>
        <w:t>Медицинский допуск участников к спортивным соревнованиям о</w:t>
      </w:r>
      <w:r w:rsidR="00211A4C">
        <w:rPr>
          <w:szCs w:val="28"/>
        </w:rPr>
        <w:t xml:space="preserve">существляются не ранее чем за </w:t>
      </w:r>
      <w:r w:rsidR="00780698">
        <w:rPr>
          <w:szCs w:val="28"/>
        </w:rPr>
        <w:t>7</w:t>
      </w:r>
      <w:r w:rsidRPr="004774D6">
        <w:rPr>
          <w:szCs w:val="28"/>
        </w:rPr>
        <w:t xml:space="preserve"> дней до участия в спортивных соревнованиях.</w:t>
      </w:r>
    </w:p>
    <w:p w:rsidR="00F23F68" w:rsidRDefault="00F23F68" w:rsidP="00F23F68">
      <w:pPr>
        <w:pStyle w:val="Default"/>
        <w:jc w:val="center"/>
        <w:rPr>
          <w:color w:val="auto"/>
          <w:sz w:val="28"/>
          <w:szCs w:val="28"/>
        </w:rPr>
      </w:pPr>
    </w:p>
    <w:p w:rsidR="008C6B16" w:rsidRDefault="008C6B16" w:rsidP="00F23F68">
      <w:pPr>
        <w:pStyle w:val="Default"/>
        <w:jc w:val="center"/>
        <w:rPr>
          <w:color w:val="auto"/>
          <w:sz w:val="28"/>
          <w:szCs w:val="28"/>
        </w:rPr>
      </w:pPr>
    </w:p>
    <w:p w:rsidR="00F23F68" w:rsidRDefault="00F23F68" w:rsidP="00F23F68">
      <w:pPr>
        <w:pStyle w:val="Default"/>
        <w:jc w:val="center"/>
        <w:rPr>
          <w:b/>
          <w:color w:val="auto"/>
          <w:sz w:val="28"/>
          <w:szCs w:val="28"/>
        </w:rPr>
      </w:pPr>
      <w:r w:rsidRPr="00F23F68">
        <w:rPr>
          <w:b/>
          <w:color w:val="auto"/>
          <w:sz w:val="28"/>
          <w:szCs w:val="28"/>
          <w:lang w:val="en-US"/>
        </w:rPr>
        <w:t>IV</w:t>
      </w:r>
      <w:r w:rsidRPr="00F23F68">
        <w:rPr>
          <w:b/>
          <w:color w:val="auto"/>
          <w:sz w:val="28"/>
          <w:szCs w:val="28"/>
        </w:rPr>
        <w:t>.</w:t>
      </w:r>
      <w:r w:rsidR="006D0464">
        <w:rPr>
          <w:b/>
          <w:color w:val="auto"/>
          <w:sz w:val="28"/>
          <w:szCs w:val="28"/>
        </w:rPr>
        <w:t xml:space="preserve"> ОБЩИЕ СВЕДЕНИЯ О СПОРТИВНЫХ СОРЕВНОВАНИЯХ</w:t>
      </w:r>
    </w:p>
    <w:p w:rsidR="00F23F68" w:rsidRPr="000C74B0" w:rsidRDefault="00F23F68" w:rsidP="00F23F68">
      <w:pPr>
        <w:pStyle w:val="Default"/>
        <w:jc w:val="center"/>
        <w:rPr>
          <w:color w:val="auto"/>
          <w:sz w:val="28"/>
          <w:szCs w:val="28"/>
        </w:rPr>
      </w:pPr>
    </w:p>
    <w:p w:rsidR="00F23F68" w:rsidRPr="000C74B0" w:rsidRDefault="00F23F68" w:rsidP="00146D03">
      <w:pPr>
        <w:pStyle w:val="Default"/>
        <w:jc w:val="both"/>
        <w:rPr>
          <w:color w:val="auto"/>
          <w:sz w:val="28"/>
          <w:szCs w:val="28"/>
        </w:rPr>
      </w:pPr>
    </w:p>
    <w:p w:rsidR="008C6B16" w:rsidRDefault="00211A4C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11A4C">
        <w:rPr>
          <w:color w:val="auto"/>
          <w:sz w:val="28"/>
          <w:szCs w:val="28"/>
        </w:rPr>
        <w:t>Соре</w:t>
      </w:r>
      <w:r w:rsidR="001F04DE">
        <w:rPr>
          <w:color w:val="auto"/>
          <w:sz w:val="28"/>
          <w:szCs w:val="28"/>
        </w:rPr>
        <w:t xml:space="preserve">внования проводятся </w:t>
      </w:r>
      <w:r w:rsidR="00443EA3">
        <w:rPr>
          <w:color w:val="auto"/>
          <w:sz w:val="28"/>
          <w:szCs w:val="28"/>
        </w:rPr>
        <w:t>2</w:t>
      </w:r>
      <w:r w:rsidR="00124130">
        <w:rPr>
          <w:color w:val="auto"/>
          <w:sz w:val="28"/>
          <w:szCs w:val="28"/>
        </w:rPr>
        <w:t>3</w:t>
      </w:r>
      <w:r w:rsidR="00780698" w:rsidRPr="00780698">
        <w:rPr>
          <w:color w:val="auto"/>
          <w:sz w:val="28"/>
          <w:szCs w:val="28"/>
        </w:rPr>
        <w:t xml:space="preserve"> </w:t>
      </w:r>
      <w:r w:rsidR="00124130">
        <w:rPr>
          <w:color w:val="auto"/>
          <w:sz w:val="28"/>
          <w:szCs w:val="28"/>
        </w:rPr>
        <w:t>феврал</w:t>
      </w:r>
      <w:r w:rsidR="00780698" w:rsidRPr="00780698">
        <w:rPr>
          <w:color w:val="auto"/>
          <w:sz w:val="28"/>
          <w:szCs w:val="28"/>
        </w:rPr>
        <w:t>я 201</w:t>
      </w:r>
      <w:r w:rsidR="00443EA3">
        <w:rPr>
          <w:color w:val="auto"/>
          <w:sz w:val="28"/>
          <w:szCs w:val="28"/>
        </w:rPr>
        <w:t>7</w:t>
      </w:r>
      <w:r w:rsidR="00780698" w:rsidRPr="00780698">
        <w:rPr>
          <w:color w:val="auto"/>
          <w:sz w:val="28"/>
          <w:szCs w:val="28"/>
        </w:rPr>
        <w:t xml:space="preserve"> </w:t>
      </w:r>
      <w:r w:rsidR="001F04DE">
        <w:rPr>
          <w:color w:val="auto"/>
          <w:sz w:val="28"/>
          <w:szCs w:val="28"/>
        </w:rPr>
        <w:t xml:space="preserve">года </w:t>
      </w:r>
      <w:r w:rsidR="000E5FA1" w:rsidRPr="000E5FA1">
        <w:rPr>
          <w:color w:val="auto"/>
          <w:sz w:val="28"/>
          <w:szCs w:val="28"/>
        </w:rPr>
        <w:t>в помещении МАУ ДК им. А.М. Добрынина</w:t>
      </w:r>
      <w:r w:rsidR="000E5FA1">
        <w:rPr>
          <w:color w:val="auto"/>
          <w:sz w:val="28"/>
          <w:szCs w:val="28"/>
        </w:rPr>
        <w:t xml:space="preserve"> по адресу:</w:t>
      </w:r>
      <w:r w:rsidR="000E5FA1" w:rsidRPr="000E5FA1">
        <w:rPr>
          <w:color w:val="auto"/>
          <w:sz w:val="28"/>
          <w:szCs w:val="28"/>
        </w:rPr>
        <w:t xml:space="preserve"> </w:t>
      </w:r>
      <w:r w:rsidR="000E5FA1" w:rsidRPr="001F04DE">
        <w:rPr>
          <w:color w:val="auto"/>
          <w:sz w:val="28"/>
          <w:szCs w:val="28"/>
        </w:rPr>
        <w:t>г. Ярославл</w:t>
      </w:r>
      <w:r w:rsidR="000E5FA1">
        <w:rPr>
          <w:color w:val="auto"/>
          <w:sz w:val="28"/>
          <w:szCs w:val="28"/>
        </w:rPr>
        <w:t xml:space="preserve">ь, </w:t>
      </w:r>
      <w:r w:rsidR="001F04DE">
        <w:rPr>
          <w:color w:val="auto"/>
          <w:sz w:val="28"/>
          <w:szCs w:val="28"/>
        </w:rPr>
        <w:t xml:space="preserve"> </w:t>
      </w:r>
      <w:r w:rsidR="000E5FA1" w:rsidRPr="000E5FA1">
        <w:rPr>
          <w:color w:val="auto"/>
          <w:sz w:val="28"/>
          <w:szCs w:val="28"/>
        </w:rPr>
        <w:t>проспект Ленина д.24а</w:t>
      </w:r>
      <w:r w:rsidR="000E5FA1">
        <w:rPr>
          <w:color w:val="auto"/>
          <w:sz w:val="28"/>
          <w:szCs w:val="28"/>
        </w:rPr>
        <w:t>.</w:t>
      </w:r>
      <w:r w:rsidR="000E5FA1" w:rsidRPr="000E5FA1">
        <w:rPr>
          <w:color w:val="auto"/>
          <w:sz w:val="28"/>
          <w:szCs w:val="28"/>
        </w:rPr>
        <w:t xml:space="preserve"> </w:t>
      </w:r>
    </w:p>
    <w:p w:rsidR="00780698" w:rsidRDefault="00780698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 xml:space="preserve">Регистрация участников 10.00-10.45. </w:t>
      </w:r>
    </w:p>
    <w:p w:rsidR="00A06056" w:rsidRPr="00A06056" w:rsidRDefault="00A06056" w:rsidP="00A0605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6056">
        <w:rPr>
          <w:color w:val="auto"/>
          <w:sz w:val="28"/>
          <w:szCs w:val="28"/>
        </w:rPr>
        <w:t xml:space="preserve">Жеребьевка и техническое совещание 10.45-10.55. </w:t>
      </w:r>
    </w:p>
    <w:p w:rsidR="000E5FA1" w:rsidRDefault="00A06056" w:rsidP="00A0605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6056">
        <w:rPr>
          <w:color w:val="auto"/>
          <w:sz w:val="28"/>
          <w:szCs w:val="28"/>
        </w:rPr>
        <w:t>Открытие соревнований  в 11.00 часов.</w:t>
      </w:r>
    </w:p>
    <w:p w:rsidR="00780698" w:rsidRDefault="00780698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6676D" w:rsidRDefault="0016676D" w:rsidP="001F04D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F23F68" w:rsidRPr="00A22942" w:rsidRDefault="00F23F68" w:rsidP="00F23F68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A22942">
        <w:rPr>
          <w:b/>
          <w:color w:val="auto"/>
          <w:sz w:val="28"/>
          <w:szCs w:val="28"/>
          <w:lang w:val="en-US"/>
        </w:rPr>
        <w:t>V</w:t>
      </w:r>
      <w:r w:rsidRPr="00A22942">
        <w:rPr>
          <w:b/>
          <w:color w:val="auto"/>
          <w:sz w:val="28"/>
          <w:szCs w:val="28"/>
        </w:rPr>
        <w:t xml:space="preserve">. </w:t>
      </w:r>
      <w:r w:rsidR="006D0464" w:rsidRPr="00A22942">
        <w:rPr>
          <w:b/>
          <w:color w:val="auto"/>
          <w:sz w:val="28"/>
          <w:szCs w:val="28"/>
        </w:rPr>
        <w:t>ТРЕБОВАНИЯ К УЧАСТНИКАМ И УСЛОВИЯ ИХ ДОПУСКА</w:t>
      </w:r>
    </w:p>
    <w:p w:rsidR="006D0464" w:rsidRDefault="006D0464" w:rsidP="00F23F68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6D0464" w:rsidRPr="00F23F68" w:rsidRDefault="006D0464" w:rsidP="00F23F68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780698" w:rsidRPr="00780698" w:rsidRDefault="00780698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К участию в соревнованиях   допускаются все желающие, уплатившие стартовый взнос.</w:t>
      </w:r>
    </w:p>
    <w:p w:rsidR="00343B18" w:rsidRDefault="00780698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Соревнование состоит из двух турниров: Высшей и Первой лиги. В Высшей Лиге уч</w:t>
      </w:r>
      <w:r w:rsidR="00343B18">
        <w:rPr>
          <w:color w:val="auto"/>
          <w:sz w:val="28"/>
          <w:szCs w:val="28"/>
        </w:rPr>
        <w:t>аствуют 10 спортсменов:</w:t>
      </w:r>
    </w:p>
    <w:p w:rsidR="00343B18" w:rsidRDefault="00343B18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восемь спортсменов, прошедших отбор;</w:t>
      </w:r>
    </w:p>
    <w:p w:rsidR="00780698" w:rsidRPr="00780698" w:rsidRDefault="00343B18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0698" w:rsidRPr="00780698">
        <w:rPr>
          <w:color w:val="auto"/>
          <w:sz w:val="28"/>
          <w:szCs w:val="28"/>
        </w:rPr>
        <w:t xml:space="preserve">двое </w:t>
      </w:r>
      <w:r>
        <w:rPr>
          <w:color w:val="auto"/>
          <w:sz w:val="28"/>
          <w:szCs w:val="28"/>
        </w:rPr>
        <w:t xml:space="preserve">участников </w:t>
      </w:r>
      <w:r w:rsidR="00780698" w:rsidRPr="00780698">
        <w:rPr>
          <w:color w:val="auto"/>
          <w:sz w:val="28"/>
          <w:szCs w:val="28"/>
        </w:rPr>
        <w:t xml:space="preserve">по решению Правления  РОО ««Спортивная федерация шахмат Ярославской области».  </w:t>
      </w:r>
    </w:p>
    <w:p w:rsidR="001F6A24" w:rsidRDefault="00780698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Система проведения  Высшей Лиги – круговая 9 туров.</w:t>
      </w:r>
      <w:r w:rsidR="001F6A24" w:rsidRPr="001F6A24">
        <w:rPr>
          <w:color w:val="auto"/>
          <w:sz w:val="28"/>
          <w:szCs w:val="28"/>
        </w:rPr>
        <w:t xml:space="preserve"> </w:t>
      </w:r>
    </w:p>
    <w:p w:rsidR="00780698" w:rsidRPr="00780698" w:rsidRDefault="001F6A24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Возможно изменение системы проведения в зависимости от числа участников.</w:t>
      </w:r>
    </w:p>
    <w:p w:rsidR="00343B18" w:rsidRDefault="00343B18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Первой Лиге могут участвовать все желающие.</w:t>
      </w:r>
    </w:p>
    <w:p w:rsidR="00780698" w:rsidRDefault="00780698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Система провед</w:t>
      </w:r>
      <w:r w:rsidR="009D5BD6">
        <w:rPr>
          <w:color w:val="auto"/>
          <w:sz w:val="28"/>
          <w:szCs w:val="28"/>
        </w:rPr>
        <w:t>ения Первой Лиги -  швейцарская</w:t>
      </w:r>
      <w:r w:rsidR="00343B18">
        <w:rPr>
          <w:color w:val="auto"/>
          <w:sz w:val="28"/>
          <w:szCs w:val="28"/>
        </w:rPr>
        <w:t xml:space="preserve"> 7 туров</w:t>
      </w:r>
      <w:r w:rsidRPr="00780698">
        <w:rPr>
          <w:color w:val="auto"/>
          <w:sz w:val="28"/>
          <w:szCs w:val="28"/>
        </w:rPr>
        <w:t>.</w:t>
      </w:r>
    </w:p>
    <w:p w:rsidR="00ED0088" w:rsidRPr="00780698" w:rsidRDefault="00ED0088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5BD6">
        <w:rPr>
          <w:color w:val="auto"/>
          <w:sz w:val="28"/>
          <w:szCs w:val="28"/>
        </w:rPr>
        <w:t>Возможно изменение системы проведения в зависимости от числа участников.</w:t>
      </w:r>
    </w:p>
    <w:p w:rsidR="00780698" w:rsidRPr="00780698" w:rsidRDefault="001F6A24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случае опоздания на партию </w:t>
      </w:r>
      <w:r w:rsidR="00780698" w:rsidRPr="00780698">
        <w:rPr>
          <w:color w:val="auto"/>
          <w:sz w:val="28"/>
          <w:szCs w:val="28"/>
        </w:rPr>
        <w:t>более чем на 10 минут</w:t>
      </w:r>
      <w:r>
        <w:rPr>
          <w:color w:val="auto"/>
          <w:sz w:val="28"/>
          <w:szCs w:val="28"/>
        </w:rPr>
        <w:t>, участнику засчитывается поражение</w:t>
      </w:r>
      <w:r w:rsidR="00780698" w:rsidRPr="00780698">
        <w:rPr>
          <w:color w:val="auto"/>
          <w:sz w:val="28"/>
          <w:szCs w:val="28"/>
        </w:rPr>
        <w:t xml:space="preserve">. </w:t>
      </w:r>
    </w:p>
    <w:p w:rsidR="00780698" w:rsidRPr="00780698" w:rsidRDefault="00780698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Поведение участников регламентируется Положением «О спортивных санкциях в виде  спорта шахматы» и в соответствии с требованием Положения  о межрегиональных и всероссийских официальных спортивных соревнованиях по шахматам на 2014</w:t>
      </w:r>
      <w:r w:rsidR="00124130">
        <w:rPr>
          <w:color w:val="auto"/>
          <w:sz w:val="28"/>
          <w:szCs w:val="28"/>
        </w:rPr>
        <w:t xml:space="preserve"> </w:t>
      </w:r>
      <w:r w:rsidRPr="00780698">
        <w:rPr>
          <w:color w:val="auto"/>
          <w:sz w:val="28"/>
          <w:szCs w:val="28"/>
        </w:rPr>
        <w:t>г. За действия, дискредитирующие шахматы, главный судья имеет право исключить спортсмена из соревнований.</w:t>
      </w:r>
    </w:p>
    <w:p w:rsidR="00780698" w:rsidRPr="00780698" w:rsidRDefault="00780698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Контроль времени – 10 мин плюс 5 сек. за каждый сделанный ход, начиная с первого хода, каждому участнику при использовании электронных часов и 15 минут каждому участнику до конца партии при использовании механических часов.</w:t>
      </w:r>
    </w:p>
    <w:p w:rsidR="001F04DE" w:rsidRDefault="00780698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ab/>
      </w:r>
    </w:p>
    <w:p w:rsidR="00780698" w:rsidRDefault="00780698" w:rsidP="0078069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E60DF" w:rsidRPr="00A54932" w:rsidRDefault="000E60DF" w:rsidP="000E60DF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A54932">
        <w:rPr>
          <w:b/>
          <w:color w:val="auto"/>
          <w:sz w:val="28"/>
          <w:szCs w:val="28"/>
          <w:lang w:val="en-US"/>
        </w:rPr>
        <w:t>VI</w:t>
      </w:r>
      <w:r w:rsidRPr="00A54932">
        <w:rPr>
          <w:b/>
          <w:color w:val="auto"/>
          <w:sz w:val="28"/>
          <w:szCs w:val="28"/>
        </w:rPr>
        <w:t>. ЗАЯВКИ НА УЧАСТИЕ</w:t>
      </w:r>
    </w:p>
    <w:p w:rsidR="000E60DF" w:rsidRPr="00146D03" w:rsidRDefault="000E60DF" w:rsidP="000E60DF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0E60DF" w:rsidRPr="00146D03" w:rsidRDefault="000E60DF" w:rsidP="009D5BD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D5BD6" w:rsidRPr="009D5BD6" w:rsidRDefault="009D5BD6" w:rsidP="009D5BD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5BD6">
        <w:rPr>
          <w:color w:val="auto"/>
          <w:sz w:val="28"/>
          <w:szCs w:val="28"/>
        </w:rPr>
        <w:t xml:space="preserve">Заявки на участие подаются до </w:t>
      </w:r>
      <w:r w:rsidR="001E7824">
        <w:rPr>
          <w:color w:val="auto"/>
          <w:sz w:val="28"/>
          <w:szCs w:val="28"/>
        </w:rPr>
        <w:t>2</w:t>
      </w:r>
      <w:r w:rsidR="00124130">
        <w:rPr>
          <w:color w:val="auto"/>
          <w:sz w:val="28"/>
          <w:szCs w:val="28"/>
        </w:rPr>
        <w:t>2</w:t>
      </w:r>
      <w:r w:rsidRPr="009D5BD6">
        <w:rPr>
          <w:color w:val="auto"/>
          <w:sz w:val="28"/>
          <w:szCs w:val="28"/>
        </w:rPr>
        <w:t xml:space="preserve"> </w:t>
      </w:r>
      <w:r w:rsidR="00124130">
        <w:rPr>
          <w:color w:val="auto"/>
          <w:sz w:val="28"/>
          <w:szCs w:val="28"/>
        </w:rPr>
        <w:t>феврал</w:t>
      </w:r>
      <w:r w:rsidRPr="009D5BD6">
        <w:rPr>
          <w:color w:val="auto"/>
          <w:sz w:val="28"/>
          <w:szCs w:val="28"/>
        </w:rPr>
        <w:t>я 201</w:t>
      </w:r>
      <w:r w:rsidR="00443EA3">
        <w:rPr>
          <w:color w:val="auto"/>
          <w:sz w:val="28"/>
          <w:szCs w:val="28"/>
        </w:rPr>
        <w:t>7</w:t>
      </w:r>
      <w:r w:rsidR="00B05D87">
        <w:rPr>
          <w:color w:val="auto"/>
          <w:sz w:val="28"/>
          <w:szCs w:val="28"/>
        </w:rPr>
        <w:t xml:space="preserve"> </w:t>
      </w:r>
      <w:r w:rsidRPr="009D5BD6">
        <w:rPr>
          <w:color w:val="auto"/>
          <w:sz w:val="28"/>
          <w:szCs w:val="28"/>
        </w:rPr>
        <w:t xml:space="preserve">г. </w:t>
      </w:r>
      <w:r w:rsidRPr="00D62D16">
        <w:rPr>
          <w:b/>
          <w:color w:val="auto"/>
          <w:sz w:val="28"/>
          <w:szCs w:val="28"/>
        </w:rPr>
        <w:t>в электронном виде</w:t>
      </w:r>
      <w:r w:rsidRPr="009D5BD6">
        <w:rPr>
          <w:color w:val="auto"/>
          <w:sz w:val="28"/>
          <w:szCs w:val="28"/>
        </w:rPr>
        <w:t xml:space="preserve"> по Е-mail: </w:t>
      </w:r>
      <w:r w:rsidRPr="00D62D16">
        <w:rPr>
          <w:b/>
          <w:color w:val="auto"/>
          <w:sz w:val="28"/>
          <w:szCs w:val="28"/>
          <w:u w:val="single"/>
        </w:rPr>
        <w:t>yarchessarbiter@ya.ru</w:t>
      </w:r>
      <w:r w:rsidRPr="009D5BD6">
        <w:rPr>
          <w:color w:val="auto"/>
          <w:sz w:val="28"/>
          <w:szCs w:val="28"/>
        </w:rPr>
        <w:t xml:space="preserve"> или </w:t>
      </w:r>
      <w:r w:rsidRPr="00D62D16">
        <w:rPr>
          <w:b/>
          <w:color w:val="auto"/>
          <w:sz w:val="28"/>
          <w:szCs w:val="28"/>
        </w:rPr>
        <w:t>лично</w:t>
      </w:r>
      <w:r w:rsidRPr="009D5BD6">
        <w:rPr>
          <w:color w:val="auto"/>
          <w:sz w:val="28"/>
          <w:szCs w:val="28"/>
        </w:rPr>
        <w:t xml:space="preserve"> по адресу проспект Ленина д.24а, МАУ ДК им. А.М. Добрынина </w:t>
      </w:r>
      <w:r w:rsidR="00F3529C">
        <w:rPr>
          <w:color w:val="auto"/>
          <w:sz w:val="28"/>
          <w:szCs w:val="28"/>
        </w:rPr>
        <w:t xml:space="preserve"> </w:t>
      </w:r>
      <w:r w:rsidRPr="00D62D16">
        <w:rPr>
          <w:b/>
          <w:color w:val="auto"/>
          <w:sz w:val="28"/>
          <w:szCs w:val="28"/>
        </w:rPr>
        <w:t>Бекбулатову Нурбеку Мусовичу</w:t>
      </w:r>
      <w:r w:rsidRPr="009D5BD6">
        <w:rPr>
          <w:color w:val="auto"/>
          <w:sz w:val="28"/>
          <w:szCs w:val="28"/>
        </w:rPr>
        <w:t xml:space="preserve">,  в противном случае участие в турнире не гарантируется. </w:t>
      </w:r>
    </w:p>
    <w:p w:rsidR="009D5BD6" w:rsidRPr="009D5BD6" w:rsidRDefault="009D5BD6" w:rsidP="009D5BD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5BD6">
        <w:rPr>
          <w:color w:val="auto"/>
          <w:sz w:val="28"/>
          <w:szCs w:val="28"/>
        </w:rPr>
        <w:t xml:space="preserve">Иногородние участники, которым требуется размещение, должны подать заявку не позднее 20 </w:t>
      </w:r>
      <w:r w:rsidR="00124130">
        <w:rPr>
          <w:color w:val="auto"/>
          <w:sz w:val="28"/>
          <w:szCs w:val="28"/>
        </w:rPr>
        <w:t>феврал</w:t>
      </w:r>
      <w:r w:rsidRPr="009D5BD6">
        <w:rPr>
          <w:color w:val="auto"/>
          <w:sz w:val="28"/>
          <w:szCs w:val="28"/>
        </w:rPr>
        <w:t>я 201</w:t>
      </w:r>
      <w:r w:rsidR="00443EA3">
        <w:rPr>
          <w:color w:val="auto"/>
          <w:sz w:val="28"/>
          <w:szCs w:val="28"/>
        </w:rPr>
        <w:t>7</w:t>
      </w:r>
      <w:r w:rsidR="00F3529C">
        <w:rPr>
          <w:color w:val="auto"/>
          <w:sz w:val="28"/>
          <w:szCs w:val="28"/>
        </w:rPr>
        <w:t xml:space="preserve"> </w:t>
      </w:r>
      <w:r w:rsidRPr="009D5BD6">
        <w:rPr>
          <w:color w:val="auto"/>
          <w:sz w:val="28"/>
          <w:szCs w:val="28"/>
        </w:rPr>
        <w:t xml:space="preserve">г. В противном случае размещение не гарантируется.  </w:t>
      </w:r>
    </w:p>
    <w:p w:rsidR="00181277" w:rsidRDefault="009D5BD6" w:rsidP="009D5BD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5BD6">
        <w:rPr>
          <w:color w:val="auto"/>
          <w:sz w:val="28"/>
          <w:szCs w:val="28"/>
        </w:rPr>
        <w:t xml:space="preserve">Телефон для справок </w:t>
      </w:r>
      <w:r>
        <w:rPr>
          <w:color w:val="auto"/>
          <w:sz w:val="28"/>
          <w:szCs w:val="28"/>
        </w:rPr>
        <w:t xml:space="preserve">8 </w:t>
      </w:r>
      <w:r w:rsidRPr="009D5BD6">
        <w:rPr>
          <w:color w:val="auto"/>
          <w:sz w:val="28"/>
          <w:szCs w:val="28"/>
        </w:rPr>
        <w:t>(910)965-13-17</w:t>
      </w:r>
      <w:r>
        <w:rPr>
          <w:color w:val="auto"/>
          <w:sz w:val="28"/>
          <w:szCs w:val="28"/>
        </w:rPr>
        <w:t>-</w:t>
      </w:r>
      <w:r w:rsidRPr="009D5BD6">
        <w:rPr>
          <w:color w:val="auto"/>
          <w:sz w:val="28"/>
          <w:szCs w:val="28"/>
        </w:rPr>
        <w:t xml:space="preserve"> Москвин Алексей Станиславович</w:t>
      </w:r>
      <w:r>
        <w:rPr>
          <w:color w:val="auto"/>
          <w:sz w:val="28"/>
          <w:szCs w:val="28"/>
        </w:rPr>
        <w:t>.</w:t>
      </w:r>
    </w:p>
    <w:p w:rsidR="009D5BD6" w:rsidRPr="00C459B7" w:rsidRDefault="009D5BD6" w:rsidP="009D5BD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81277" w:rsidRPr="00C459B7" w:rsidRDefault="00181277" w:rsidP="009D5BD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E60DF" w:rsidRPr="009D5BD6" w:rsidRDefault="000E60DF" w:rsidP="000E60DF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 w:rsidRPr="009D5BD6">
        <w:rPr>
          <w:b/>
          <w:color w:val="auto"/>
          <w:sz w:val="28"/>
          <w:szCs w:val="28"/>
          <w:lang w:val="en-US"/>
        </w:rPr>
        <w:t>VII</w:t>
      </w:r>
      <w:r w:rsidRPr="009D5BD6">
        <w:rPr>
          <w:b/>
          <w:color w:val="auto"/>
          <w:sz w:val="28"/>
          <w:szCs w:val="28"/>
        </w:rPr>
        <w:t>.</w:t>
      </w:r>
      <w:r w:rsidRPr="009D5BD6">
        <w:rPr>
          <w:color w:val="auto"/>
          <w:sz w:val="28"/>
          <w:szCs w:val="28"/>
        </w:rPr>
        <w:t xml:space="preserve"> </w:t>
      </w:r>
      <w:r w:rsidRPr="009D5BD6">
        <w:rPr>
          <w:b/>
          <w:bCs/>
          <w:color w:val="auto"/>
          <w:sz w:val="28"/>
          <w:szCs w:val="28"/>
        </w:rPr>
        <w:t>УСЛОВИЯ ПОДВЕДЕНИЯ ИТОГОВ</w:t>
      </w:r>
    </w:p>
    <w:p w:rsidR="00A26595" w:rsidRPr="00181277" w:rsidRDefault="00A26595" w:rsidP="000E60DF">
      <w:pPr>
        <w:pStyle w:val="Default"/>
        <w:ind w:firstLine="708"/>
        <w:jc w:val="center"/>
        <w:rPr>
          <w:b/>
          <w:bCs/>
          <w:color w:val="auto"/>
        </w:rPr>
      </w:pPr>
    </w:p>
    <w:p w:rsidR="00343B18" w:rsidRPr="00780698" w:rsidRDefault="00343B18" w:rsidP="00343B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 xml:space="preserve">Победители определяются по наибольшему количеству набранных очков. </w:t>
      </w:r>
    </w:p>
    <w:p w:rsidR="00343B18" w:rsidRPr="00780698" w:rsidRDefault="00343B18" w:rsidP="00343B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Дополнительные показатели</w:t>
      </w:r>
      <w:r>
        <w:rPr>
          <w:color w:val="auto"/>
          <w:sz w:val="28"/>
          <w:szCs w:val="28"/>
        </w:rPr>
        <w:t xml:space="preserve"> при равенстве очков в Высшей лиге</w:t>
      </w:r>
      <w:r w:rsidRPr="00780698">
        <w:rPr>
          <w:color w:val="auto"/>
          <w:sz w:val="28"/>
          <w:szCs w:val="28"/>
        </w:rPr>
        <w:t xml:space="preserve">: </w:t>
      </w:r>
    </w:p>
    <w:p w:rsidR="00343B18" w:rsidRPr="00780698" w:rsidRDefault="00343B18" w:rsidP="00343B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- результат личной встречи;</w:t>
      </w:r>
    </w:p>
    <w:p w:rsidR="00343B18" w:rsidRPr="00780698" w:rsidRDefault="00343B18" w:rsidP="00343B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- коэффициент Бергера;</w:t>
      </w:r>
    </w:p>
    <w:p w:rsidR="00343B18" w:rsidRPr="00780698" w:rsidRDefault="00343B18" w:rsidP="00343B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- количество побед;</w:t>
      </w:r>
    </w:p>
    <w:p w:rsidR="00343B18" w:rsidRPr="00780698" w:rsidRDefault="00343B18" w:rsidP="00343B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 xml:space="preserve">- количество партий черными (кто больше </w:t>
      </w:r>
      <w:r w:rsidR="001F6A24">
        <w:rPr>
          <w:color w:val="auto"/>
          <w:sz w:val="28"/>
          <w:szCs w:val="28"/>
        </w:rPr>
        <w:t xml:space="preserve">играл черными </w:t>
      </w:r>
      <w:r w:rsidRPr="00780698">
        <w:rPr>
          <w:color w:val="auto"/>
          <w:sz w:val="28"/>
          <w:szCs w:val="28"/>
        </w:rPr>
        <w:t xml:space="preserve">– тот выше); </w:t>
      </w:r>
    </w:p>
    <w:p w:rsidR="00343B18" w:rsidRPr="00780698" w:rsidRDefault="00343B18" w:rsidP="00343B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- преимущество черного цвета в личной партии.</w:t>
      </w:r>
    </w:p>
    <w:p w:rsidR="00343B18" w:rsidRDefault="00343B18" w:rsidP="00343B1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43B18" w:rsidRPr="00780698" w:rsidRDefault="00343B18" w:rsidP="00343B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Участники, занявшие 1-5 места</w:t>
      </w:r>
      <w:r>
        <w:rPr>
          <w:color w:val="auto"/>
          <w:sz w:val="28"/>
          <w:szCs w:val="28"/>
        </w:rPr>
        <w:t>,</w:t>
      </w:r>
      <w:r w:rsidRPr="00780698">
        <w:rPr>
          <w:color w:val="auto"/>
          <w:sz w:val="28"/>
          <w:szCs w:val="28"/>
        </w:rPr>
        <w:t xml:space="preserve"> получают право участия в Высшей Лиге </w:t>
      </w:r>
      <w:r w:rsidR="00124130">
        <w:rPr>
          <w:color w:val="auto"/>
          <w:sz w:val="28"/>
          <w:szCs w:val="28"/>
        </w:rPr>
        <w:t>3</w:t>
      </w:r>
      <w:r w:rsidRPr="00780698">
        <w:rPr>
          <w:color w:val="auto"/>
          <w:sz w:val="28"/>
          <w:szCs w:val="28"/>
        </w:rPr>
        <w:t xml:space="preserve"> этапа Открытого Кубка Ярославской области по быстрым шахматам. </w:t>
      </w:r>
    </w:p>
    <w:p w:rsidR="00343B18" w:rsidRPr="00780698" w:rsidRDefault="00343B18" w:rsidP="00343B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Система провед</w:t>
      </w:r>
      <w:r>
        <w:rPr>
          <w:color w:val="auto"/>
          <w:sz w:val="28"/>
          <w:szCs w:val="28"/>
        </w:rPr>
        <w:t>ения Первой Лиги -  швейцарская</w:t>
      </w:r>
      <w:r w:rsidRPr="00780698">
        <w:rPr>
          <w:color w:val="auto"/>
          <w:sz w:val="28"/>
          <w:szCs w:val="28"/>
        </w:rPr>
        <w:t>.</w:t>
      </w:r>
    </w:p>
    <w:p w:rsidR="00343B18" w:rsidRPr="00780698" w:rsidRDefault="00343B18" w:rsidP="00343B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Дополнительные показатели:</w:t>
      </w:r>
    </w:p>
    <w:p w:rsidR="00D94512" w:rsidRPr="00FE02A0" w:rsidRDefault="00D94512" w:rsidP="00D945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- личная встреча;</w:t>
      </w:r>
    </w:p>
    <w:p w:rsidR="00D94512" w:rsidRPr="00FE02A0" w:rsidRDefault="00D94512" w:rsidP="00D945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- коэффициент Бухгольца;</w:t>
      </w:r>
    </w:p>
    <w:p w:rsidR="00D94512" w:rsidRPr="00FE02A0" w:rsidRDefault="00D94512" w:rsidP="00D945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- усеченный коэффициент Бухгольца (без одного худшего результата, без двух);</w:t>
      </w:r>
    </w:p>
    <w:p w:rsidR="00D94512" w:rsidRPr="00FE02A0" w:rsidRDefault="00D94512" w:rsidP="00D945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- усредненный коэффициент Бухгольца;</w:t>
      </w:r>
    </w:p>
    <w:p w:rsidR="00D94512" w:rsidRDefault="00D94512" w:rsidP="00D945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- количество побед.</w:t>
      </w:r>
    </w:p>
    <w:p w:rsidR="00343B18" w:rsidRPr="00780698" w:rsidRDefault="00343B18" w:rsidP="00D945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lastRenderedPageBreak/>
        <w:t>Участники, занявшие 1-3 места</w:t>
      </w:r>
      <w:r>
        <w:rPr>
          <w:color w:val="auto"/>
          <w:sz w:val="28"/>
          <w:szCs w:val="28"/>
        </w:rPr>
        <w:t>,</w:t>
      </w:r>
      <w:r w:rsidRPr="00780698">
        <w:rPr>
          <w:color w:val="auto"/>
          <w:sz w:val="28"/>
          <w:szCs w:val="28"/>
        </w:rPr>
        <w:t xml:space="preserve"> получают право участия в Высшей Лиге </w:t>
      </w:r>
      <w:r w:rsidR="00124130">
        <w:rPr>
          <w:color w:val="auto"/>
          <w:sz w:val="28"/>
          <w:szCs w:val="28"/>
        </w:rPr>
        <w:t>3</w:t>
      </w:r>
      <w:r w:rsidRPr="00780698">
        <w:rPr>
          <w:color w:val="auto"/>
          <w:sz w:val="28"/>
          <w:szCs w:val="28"/>
        </w:rPr>
        <w:t xml:space="preserve"> этапа Открытого Кубка Ярославской области по быстрым шахматам.</w:t>
      </w:r>
    </w:p>
    <w:p w:rsidR="00F3529C" w:rsidRDefault="00F3529C" w:rsidP="009D5BD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6676D" w:rsidRDefault="0016676D" w:rsidP="00F656B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F656B7" w:rsidRDefault="00B05D87" w:rsidP="00F656B7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VIII</w:t>
      </w:r>
      <w:r w:rsidR="00F656B7">
        <w:rPr>
          <w:b/>
          <w:color w:val="auto"/>
          <w:sz w:val="28"/>
          <w:szCs w:val="28"/>
        </w:rPr>
        <w:t xml:space="preserve">. </w:t>
      </w:r>
      <w:r w:rsidR="00F656B7" w:rsidRPr="00F656B7">
        <w:rPr>
          <w:b/>
          <w:bCs/>
          <w:color w:val="auto"/>
          <w:sz w:val="28"/>
          <w:szCs w:val="28"/>
        </w:rPr>
        <w:t>УСЛОВИЯ ФИНАНСИРОВАНИЯ</w:t>
      </w:r>
    </w:p>
    <w:p w:rsidR="00F656B7" w:rsidRDefault="00F656B7" w:rsidP="00F656B7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</w:p>
    <w:p w:rsidR="00F656B7" w:rsidRDefault="00F656B7" w:rsidP="00F656B7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</w:p>
    <w:p w:rsidR="00E7377D" w:rsidRPr="00E7377D" w:rsidRDefault="00E7377D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377D">
        <w:rPr>
          <w:color w:val="auto"/>
          <w:sz w:val="28"/>
          <w:szCs w:val="28"/>
        </w:rPr>
        <w:t>Расходы по организации и проведению соревнований - за счет средств</w:t>
      </w:r>
    </w:p>
    <w:p w:rsidR="00E7377D" w:rsidRPr="00E7377D" w:rsidRDefault="00E7377D" w:rsidP="00A26595">
      <w:pPr>
        <w:pStyle w:val="Default"/>
        <w:jc w:val="both"/>
        <w:rPr>
          <w:color w:val="auto"/>
          <w:sz w:val="28"/>
          <w:szCs w:val="28"/>
        </w:rPr>
      </w:pPr>
      <w:r w:rsidRPr="00E7377D">
        <w:rPr>
          <w:color w:val="auto"/>
          <w:sz w:val="28"/>
          <w:szCs w:val="28"/>
        </w:rPr>
        <w:t>областн</w:t>
      </w:r>
      <w:r>
        <w:rPr>
          <w:color w:val="auto"/>
          <w:sz w:val="28"/>
          <w:szCs w:val="28"/>
        </w:rPr>
        <w:t xml:space="preserve">ого бюджета, предусмотренных </w:t>
      </w:r>
      <w:r w:rsidR="00C459B7">
        <w:rPr>
          <w:color w:val="auto"/>
          <w:sz w:val="28"/>
          <w:szCs w:val="28"/>
        </w:rPr>
        <w:t xml:space="preserve">для </w:t>
      </w:r>
      <w:r w:rsidR="00B05D87">
        <w:rPr>
          <w:color w:val="auto"/>
          <w:sz w:val="28"/>
          <w:szCs w:val="28"/>
        </w:rPr>
        <w:t xml:space="preserve">ГУ ЯО РЦСП </w:t>
      </w:r>
      <w:r w:rsidR="00F3529C">
        <w:rPr>
          <w:color w:val="auto"/>
          <w:sz w:val="28"/>
          <w:szCs w:val="28"/>
        </w:rPr>
        <w:t xml:space="preserve"> (оплата работы судей</w:t>
      </w:r>
      <w:r w:rsidR="00F841FB">
        <w:rPr>
          <w:color w:val="auto"/>
          <w:sz w:val="28"/>
          <w:szCs w:val="28"/>
        </w:rPr>
        <w:t>)</w:t>
      </w:r>
      <w:r w:rsidRPr="00E7377D">
        <w:rPr>
          <w:color w:val="auto"/>
          <w:sz w:val="28"/>
          <w:szCs w:val="28"/>
        </w:rPr>
        <w:t>.</w:t>
      </w:r>
    </w:p>
    <w:p w:rsidR="00997BC0" w:rsidRDefault="00E7377D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377D">
        <w:rPr>
          <w:color w:val="auto"/>
          <w:sz w:val="28"/>
          <w:szCs w:val="28"/>
        </w:rPr>
        <w:t>Расходы по командированию иногородних участников (проезд, проживание, питание, суточные) несут командирующие организации.</w:t>
      </w:r>
    </w:p>
    <w:p w:rsidR="00A90EE7" w:rsidRDefault="00575D48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75D48">
        <w:rPr>
          <w:color w:val="auto"/>
          <w:sz w:val="28"/>
          <w:szCs w:val="28"/>
        </w:rPr>
        <w:t>Расходы по награждению участников денежными призами за счет</w:t>
      </w:r>
      <w:r w:rsidRPr="00575D48">
        <w:t xml:space="preserve"> </w:t>
      </w:r>
      <w:r w:rsidRPr="00575D48">
        <w:rPr>
          <w:color w:val="auto"/>
          <w:sz w:val="28"/>
          <w:szCs w:val="28"/>
        </w:rPr>
        <w:t>привлеченных средств.</w:t>
      </w:r>
    </w:p>
    <w:p w:rsidR="008854B7" w:rsidRDefault="00A216C7" w:rsidP="00A216C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>Стартовый взнос для участия в турнире составляет 200</w:t>
      </w:r>
      <w:r w:rsidR="00F3529C">
        <w:rPr>
          <w:color w:val="auto"/>
          <w:sz w:val="28"/>
          <w:szCs w:val="28"/>
        </w:rPr>
        <w:t xml:space="preserve"> </w:t>
      </w:r>
      <w:r w:rsidRPr="00A216C7">
        <w:rPr>
          <w:color w:val="auto"/>
          <w:sz w:val="28"/>
          <w:szCs w:val="28"/>
        </w:rPr>
        <w:t xml:space="preserve">руб. </w:t>
      </w:r>
    </w:p>
    <w:p w:rsidR="008854B7" w:rsidRDefault="00A216C7" w:rsidP="00A216C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>Для участников, членов РОО «Спортивная федерация шахмат Ярославской области», уплативших членские взносы в 201</w:t>
      </w:r>
      <w:r w:rsidR="00443EA3">
        <w:rPr>
          <w:color w:val="auto"/>
          <w:sz w:val="28"/>
          <w:szCs w:val="28"/>
        </w:rPr>
        <w:t>7</w:t>
      </w:r>
      <w:r w:rsidRPr="00A216C7">
        <w:rPr>
          <w:color w:val="auto"/>
          <w:sz w:val="28"/>
          <w:szCs w:val="28"/>
        </w:rPr>
        <w:t xml:space="preserve"> году</w:t>
      </w:r>
      <w:r w:rsidR="00F73A4C">
        <w:rPr>
          <w:color w:val="auto"/>
          <w:sz w:val="28"/>
          <w:szCs w:val="28"/>
        </w:rPr>
        <w:t xml:space="preserve"> </w:t>
      </w:r>
      <w:r w:rsidR="00044A2B">
        <w:rPr>
          <w:color w:val="auto"/>
          <w:sz w:val="28"/>
          <w:szCs w:val="28"/>
        </w:rPr>
        <w:t xml:space="preserve">- </w:t>
      </w:r>
      <w:r w:rsidR="00F73A4C">
        <w:rPr>
          <w:color w:val="auto"/>
          <w:sz w:val="28"/>
          <w:szCs w:val="28"/>
        </w:rPr>
        <w:t>100 руб.</w:t>
      </w:r>
    </w:p>
    <w:p w:rsidR="00A216C7" w:rsidRPr="00A216C7" w:rsidRDefault="008854B7" w:rsidP="00A216C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1956</w:t>
      </w:r>
      <w:r w:rsidR="0012413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г.р. и старше, </w:t>
      </w:r>
      <w:r w:rsidR="00F73A4C" w:rsidRPr="00F73A4C">
        <w:rPr>
          <w:color w:val="auto"/>
          <w:sz w:val="28"/>
          <w:szCs w:val="28"/>
        </w:rPr>
        <w:t>член</w:t>
      </w:r>
      <w:r w:rsidR="00F73A4C">
        <w:rPr>
          <w:color w:val="auto"/>
          <w:sz w:val="28"/>
          <w:szCs w:val="28"/>
        </w:rPr>
        <w:t>ы</w:t>
      </w:r>
      <w:r w:rsidR="00F73A4C" w:rsidRPr="00F73A4C">
        <w:rPr>
          <w:color w:val="auto"/>
          <w:sz w:val="28"/>
          <w:szCs w:val="28"/>
        </w:rPr>
        <w:t xml:space="preserve"> РОО «Спортивная федерация шахмат Ярославской области»</w:t>
      </w:r>
      <w:r w:rsidR="00F73A4C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оплатившие членские взносы</w:t>
      </w:r>
      <w:r w:rsidR="001D59D0">
        <w:rPr>
          <w:color w:val="auto"/>
          <w:sz w:val="28"/>
          <w:szCs w:val="28"/>
        </w:rPr>
        <w:t xml:space="preserve"> за 2017 </w:t>
      </w:r>
      <w:r w:rsidR="00F73A4C">
        <w:rPr>
          <w:color w:val="auto"/>
          <w:sz w:val="28"/>
          <w:szCs w:val="28"/>
        </w:rPr>
        <w:t xml:space="preserve">допускаются </w:t>
      </w:r>
      <w:r w:rsidR="001D59D0">
        <w:rPr>
          <w:color w:val="auto"/>
          <w:sz w:val="28"/>
          <w:szCs w:val="28"/>
        </w:rPr>
        <w:t>без взноса</w:t>
      </w:r>
      <w:r>
        <w:rPr>
          <w:color w:val="auto"/>
          <w:sz w:val="28"/>
          <w:szCs w:val="28"/>
        </w:rPr>
        <w:t xml:space="preserve">. Не менее </w:t>
      </w:r>
      <w:r w:rsidR="00A216C7" w:rsidRPr="00A216C7">
        <w:rPr>
          <w:color w:val="auto"/>
          <w:sz w:val="28"/>
          <w:szCs w:val="28"/>
        </w:rPr>
        <w:t xml:space="preserve">70% средств направляются на призы в 4 этапах и финале кубка, 30% средств на уставную деятельность РОО ««Спортивная федерация шахмат Ярославской области». </w:t>
      </w:r>
    </w:p>
    <w:p w:rsidR="00A216C7" w:rsidRPr="00A216C7" w:rsidRDefault="00A216C7" w:rsidP="00A216C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 xml:space="preserve">Оплата производится лично при регистрации или перечислением до 20 </w:t>
      </w:r>
      <w:r w:rsidR="00124130">
        <w:rPr>
          <w:color w:val="auto"/>
          <w:sz w:val="28"/>
          <w:szCs w:val="28"/>
        </w:rPr>
        <w:t>февраля</w:t>
      </w:r>
      <w:r w:rsidRPr="00A216C7">
        <w:rPr>
          <w:color w:val="auto"/>
          <w:sz w:val="28"/>
          <w:szCs w:val="28"/>
        </w:rPr>
        <w:t xml:space="preserve"> 201</w:t>
      </w:r>
      <w:r w:rsidR="00443EA3">
        <w:rPr>
          <w:color w:val="auto"/>
          <w:sz w:val="28"/>
          <w:szCs w:val="28"/>
        </w:rPr>
        <w:t>7</w:t>
      </w:r>
      <w:r w:rsidRPr="00A216C7">
        <w:rPr>
          <w:color w:val="auto"/>
          <w:sz w:val="28"/>
          <w:szCs w:val="28"/>
        </w:rPr>
        <w:t>г. по реквизитам:</w:t>
      </w:r>
    </w:p>
    <w:p w:rsidR="00A216C7" w:rsidRPr="00A216C7" w:rsidRDefault="00A216C7" w:rsidP="00A216C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>РОО «Спортивная федерация шахмат Ярославской области», 150014, г. Ярославль, ул. Угличская, дом 1/51 ОГРН 1137600001769, ИНН 7604202370, КПП 760401001</w:t>
      </w:r>
    </w:p>
    <w:p w:rsidR="00A216C7" w:rsidRPr="00A216C7" w:rsidRDefault="00A216C7" w:rsidP="00A216C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>расчетный счет 40703810677030000113, в Северный банк Сберба</w:t>
      </w:r>
      <w:r w:rsidR="001F6A24">
        <w:rPr>
          <w:color w:val="auto"/>
          <w:sz w:val="28"/>
          <w:szCs w:val="28"/>
        </w:rPr>
        <w:t xml:space="preserve">нка России (БИК 047888670; Кор. </w:t>
      </w:r>
      <w:r w:rsidRPr="00A216C7">
        <w:rPr>
          <w:color w:val="auto"/>
          <w:sz w:val="28"/>
          <w:szCs w:val="28"/>
        </w:rPr>
        <w:t xml:space="preserve">счет: 30101810500000000670) </w:t>
      </w:r>
    </w:p>
    <w:p w:rsidR="00A216C7" w:rsidRPr="00A216C7" w:rsidRDefault="00A216C7" w:rsidP="00A216C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 xml:space="preserve">Р/с банка 30301810277006007703; ИНН 7707083893; КПП 760402001; </w:t>
      </w:r>
    </w:p>
    <w:p w:rsidR="00A216C7" w:rsidRPr="00A216C7" w:rsidRDefault="00A216C7" w:rsidP="00A216C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>ОГРН 1027700132195.</w:t>
      </w:r>
    </w:p>
    <w:p w:rsidR="00A90EE7" w:rsidRDefault="00A216C7" w:rsidP="00A216C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>Назначение платежа: на уставную деятельность.</w:t>
      </w:r>
    </w:p>
    <w:p w:rsidR="00D62D16" w:rsidRDefault="00D62D16" w:rsidP="00A216C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62D16" w:rsidRPr="00D62D16" w:rsidRDefault="00D62D16" w:rsidP="00D62D16">
      <w:pPr>
        <w:pStyle w:val="Default"/>
        <w:ind w:firstLine="708"/>
        <w:jc w:val="center"/>
        <w:rPr>
          <w:color w:val="auto"/>
        </w:rPr>
      </w:pPr>
      <w:r w:rsidRPr="00D62D16">
        <w:rPr>
          <w:b/>
        </w:rPr>
        <w:t>Настоящее положение является официальным вызовом на соревнование.</w:t>
      </w:r>
    </w:p>
    <w:sectPr w:rsidR="00D62D16" w:rsidRPr="00D62D16" w:rsidSect="00181277">
      <w:headerReference w:type="default" r:id="rId8"/>
      <w:type w:val="continuous"/>
      <w:pgSz w:w="11906" w:h="16838" w:code="9"/>
      <w:pgMar w:top="1134" w:right="567" w:bottom="851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B9" w:rsidRDefault="00F723B9">
      <w:r>
        <w:separator/>
      </w:r>
    </w:p>
  </w:endnote>
  <w:endnote w:type="continuationSeparator" w:id="0">
    <w:p w:rsidR="00F723B9" w:rsidRDefault="00F7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B9" w:rsidRDefault="00F723B9">
      <w:r>
        <w:separator/>
      </w:r>
    </w:p>
  </w:footnote>
  <w:footnote w:type="continuationSeparator" w:id="0">
    <w:p w:rsidR="00F723B9" w:rsidRDefault="00F7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AA" w:rsidRDefault="00AC73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1414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17CAE"/>
    <w:rsid w:val="0002305D"/>
    <w:rsid w:val="000245AD"/>
    <w:rsid w:val="000334A1"/>
    <w:rsid w:val="0003662C"/>
    <w:rsid w:val="00044A2B"/>
    <w:rsid w:val="000527F3"/>
    <w:rsid w:val="00056D00"/>
    <w:rsid w:val="00062A7D"/>
    <w:rsid w:val="00087696"/>
    <w:rsid w:val="00091C10"/>
    <w:rsid w:val="000C014D"/>
    <w:rsid w:val="000C74B0"/>
    <w:rsid w:val="000E546D"/>
    <w:rsid w:val="000E5FA1"/>
    <w:rsid w:val="000E60DF"/>
    <w:rsid w:val="00104218"/>
    <w:rsid w:val="00104CE3"/>
    <w:rsid w:val="00124130"/>
    <w:rsid w:val="00146D03"/>
    <w:rsid w:val="00151A34"/>
    <w:rsid w:val="0015202D"/>
    <w:rsid w:val="001608FC"/>
    <w:rsid w:val="00162516"/>
    <w:rsid w:val="00163178"/>
    <w:rsid w:val="0016676D"/>
    <w:rsid w:val="00181277"/>
    <w:rsid w:val="0018326D"/>
    <w:rsid w:val="00184B60"/>
    <w:rsid w:val="00191362"/>
    <w:rsid w:val="001A7644"/>
    <w:rsid w:val="001B034F"/>
    <w:rsid w:val="001C324F"/>
    <w:rsid w:val="001D59D0"/>
    <w:rsid w:val="001E1B84"/>
    <w:rsid w:val="001E2056"/>
    <w:rsid w:val="001E7824"/>
    <w:rsid w:val="001F04DE"/>
    <w:rsid w:val="001F6A24"/>
    <w:rsid w:val="0021145B"/>
    <w:rsid w:val="00211A4C"/>
    <w:rsid w:val="00214C56"/>
    <w:rsid w:val="00216F4D"/>
    <w:rsid w:val="00230D12"/>
    <w:rsid w:val="00247B65"/>
    <w:rsid w:val="002704ED"/>
    <w:rsid w:val="0027096B"/>
    <w:rsid w:val="00270A9D"/>
    <w:rsid w:val="00293D54"/>
    <w:rsid w:val="002A4BD0"/>
    <w:rsid w:val="002B154E"/>
    <w:rsid w:val="002B39E4"/>
    <w:rsid w:val="002C0151"/>
    <w:rsid w:val="002C0C98"/>
    <w:rsid w:val="002E6F48"/>
    <w:rsid w:val="002F3F60"/>
    <w:rsid w:val="00310065"/>
    <w:rsid w:val="003151DC"/>
    <w:rsid w:val="00315A19"/>
    <w:rsid w:val="0032340E"/>
    <w:rsid w:val="00330925"/>
    <w:rsid w:val="00333300"/>
    <w:rsid w:val="00336360"/>
    <w:rsid w:val="00340242"/>
    <w:rsid w:val="00343B18"/>
    <w:rsid w:val="00365A93"/>
    <w:rsid w:val="00366EC6"/>
    <w:rsid w:val="00377A9A"/>
    <w:rsid w:val="00382972"/>
    <w:rsid w:val="003922EF"/>
    <w:rsid w:val="003C479F"/>
    <w:rsid w:val="003D690A"/>
    <w:rsid w:val="003D74C2"/>
    <w:rsid w:val="003E224C"/>
    <w:rsid w:val="003E5138"/>
    <w:rsid w:val="003E6B44"/>
    <w:rsid w:val="003F5B00"/>
    <w:rsid w:val="00405EC2"/>
    <w:rsid w:val="00442842"/>
    <w:rsid w:val="00443EA3"/>
    <w:rsid w:val="00445E99"/>
    <w:rsid w:val="00451D64"/>
    <w:rsid w:val="00475717"/>
    <w:rsid w:val="004774D6"/>
    <w:rsid w:val="00484180"/>
    <w:rsid w:val="00495B84"/>
    <w:rsid w:val="004A1A27"/>
    <w:rsid w:val="004B257D"/>
    <w:rsid w:val="004D0B19"/>
    <w:rsid w:val="004D5B85"/>
    <w:rsid w:val="004D6379"/>
    <w:rsid w:val="004E103D"/>
    <w:rsid w:val="004F5FC0"/>
    <w:rsid w:val="00507ACB"/>
    <w:rsid w:val="0051010E"/>
    <w:rsid w:val="00527E68"/>
    <w:rsid w:val="00541998"/>
    <w:rsid w:val="00544CBE"/>
    <w:rsid w:val="00565C2D"/>
    <w:rsid w:val="00570B04"/>
    <w:rsid w:val="00575D48"/>
    <w:rsid w:val="00581162"/>
    <w:rsid w:val="005D6002"/>
    <w:rsid w:val="005F0013"/>
    <w:rsid w:val="005F7E7A"/>
    <w:rsid w:val="00610018"/>
    <w:rsid w:val="00625153"/>
    <w:rsid w:val="00627B1A"/>
    <w:rsid w:val="006379CC"/>
    <w:rsid w:val="00650BD7"/>
    <w:rsid w:val="00651BE3"/>
    <w:rsid w:val="00657FBB"/>
    <w:rsid w:val="0067548D"/>
    <w:rsid w:val="0067693E"/>
    <w:rsid w:val="006A0198"/>
    <w:rsid w:val="006A0358"/>
    <w:rsid w:val="006A6120"/>
    <w:rsid w:val="006B2900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22EB"/>
    <w:rsid w:val="00720EC8"/>
    <w:rsid w:val="007211EE"/>
    <w:rsid w:val="00722DD9"/>
    <w:rsid w:val="007272C0"/>
    <w:rsid w:val="00744AB9"/>
    <w:rsid w:val="00747DDD"/>
    <w:rsid w:val="00777033"/>
    <w:rsid w:val="00780698"/>
    <w:rsid w:val="00782A78"/>
    <w:rsid w:val="00790567"/>
    <w:rsid w:val="00797018"/>
    <w:rsid w:val="007A0535"/>
    <w:rsid w:val="007A7442"/>
    <w:rsid w:val="007B4C71"/>
    <w:rsid w:val="007B52D8"/>
    <w:rsid w:val="007C53E4"/>
    <w:rsid w:val="007C6827"/>
    <w:rsid w:val="007D6C60"/>
    <w:rsid w:val="007E0406"/>
    <w:rsid w:val="007E0CDD"/>
    <w:rsid w:val="007F7CA3"/>
    <w:rsid w:val="00801940"/>
    <w:rsid w:val="00830F7B"/>
    <w:rsid w:val="0084344F"/>
    <w:rsid w:val="008510F9"/>
    <w:rsid w:val="008666F2"/>
    <w:rsid w:val="008704B5"/>
    <w:rsid w:val="00875244"/>
    <w:rsid w:val="00884AFF"/>
    <w:rsid w:val="008854B7"/>
    <w:rsid w:val="008900C3"/>
    <w:rsid w:val="00896D10"/>
    <w:rsid w:val="008A3C59"/>
    <w:rsid w:val="008A6A13"/>
    <w:rsid w:val="008A6A17"/>
    <w:rsid w:val="008B20DA"/>
    <w:rsid w:val="008B7957"/>
    <w:rsid w:val="008C2564"/>
    <w:rsid w:val="008C3B26"/>
    <w:rsid w:val="008C6B16"/>
    <w:rsid w:val="008D6A8D"/>
    <w:rsid w:val="008F5C85"/>
    <w:rsid w:val="00904ED7"/>
    <w:rsid w:val="0095392B"/>
    <w:rsid w:val="00997BC0"/>
    <w:rsid w:val="009A7ECA"/>
    <w:rsid w:val="009B14E2"/>
    <w:rsid w:val="009C6FE9"/>
    <w:rsid w:val="009D5BD6"/>
    <w:rsid w:val="009E5A5B"/>
    <w:rsid w:val="009F02F3"/>
    <w:rsid w:val="009F6E88"/>
    <w:rsid w:val="00A06056"/>
    <w:rsid w:val="00A06E02"/>
    <w:rsid w:val="00A12A78"/>
    <w:rsid w:val="00A17614"/>
    <w:rsid w:val="00A216C7"/>
    <w:rsid w:val="00A22942"/>
    <w:rsid w:val="00A26595"/>
    <w:rsid w:val="00A26E35"/>
    <w:rsid w:val="00A30C25"/>
    <w:rsid w:val="00A37187"/>
    <w:rsid w:val="00A40DA0"/>
    <w:rsid w:val="00A54932"/>
    <w:rsid w:val="00A60F0E"/>
    <w:rsid w:val="00A90EE7"/>
    <w:rsid w:val="00A95361"/>
    <w:rsid w:val="00AA543C"/>
    <w:rsid w:val="00AC28DC"/>
    <w:rsid w:val="00AC336B"/>
    <w:rsid w:val="00AC73AA"/>
    <w:rsid w:val="00AD7442"/>
    <w:rsid w:val="00AF7E44"/>
    <w:rsid w:val="00B00AF3"/>
    <w:rsid w:val="00B05D87"/>
    <w:rsid w:val="00B10A53"/>
    <w:rsid w:val="00B1414C"/>
    <w:rsid w:val="00B15A21"/>
    <w:rsid w:val="00B17F85"/>
    <w:rsid w:val="00B415F8"/>
    <w:rsid w:val="00B5409A"/>
    <w:rsid w:val="00B54FE7"/>
    <w:rsid w:val="00B608E9"/>
    <w:rsid w:val="00B63FB0"/>
    <w:rsid w:val="00BA2BB3"/>
    <w:rsid w:val="00BC3AF8"/>
    <w:rsid w:val="00BC6216"/>
    <w:rsid w:val="00BE3D46"/>
    <w:rsid w:val="00BF5585"/>
    <w:rsid w:val="00C107A3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D1050B"/>
    <w:rsid w:val="00D1640A"/>
    <w:rsid w:val="00D24A25"/>
    <w:rsid w:val="00D25FE1"/>
    <w:rsid w:val="00D264B5"/>
    <w:rsid w:val="00D53251"/>
    <w:rsid w:val="00D60BF7"/>
    <w:rsid w:val="00D62D16"/>
    <w:rsid w:val="00D653BF"/>
    <w:rsid w:val="00D67451"/>
    <w:rsid w:val="00D84556"/>
    <w:rsid w:val="00D8580D"/>
    <w:rsid w:val="00D94512"/>
    <w:rsid w:val="00D9463D"/>
    <w:rsid w:val="00DA25B8"/>
    <w:rsid w:val="00DB4AE4"/>
    <w:rsid w:val="00DC1A4A"/>
    <w:rsid w:val="00DC3B3B"/>
    <w:rsid w:val="00DF3338"/>
    <w:rsid w:val="00E14122"/>
    <w:rsid w:val="00E23D6B"/>
    <w:rsid w:val="00E44130"/>
    <w:rsid w:val="00E55BAF"/>
    <w:rsid w:val="00E7377D"/>
    <w:rsid w:val="00EC72EF"/>
    <w:rsid w:val="00ED0088"/>
    <w:rsid w:val="00EE5BDB"/>
    <w:rsid w:val="00EE6C08"/>
    <w:rsid w:val="00F06ED7"/>
    <w:rsid w:val="00F21254"/>
    <w:rsid w:val="00F21599"/>
    <w:rsid w:val="00F23F68"/>
    <w:rsid w:val="00F26AAA"/>
    <w:rsid w:val="00F3529C"/>
    <w:rsid w:val="00F40651"/>
    <w:rsid w:val="00F52379"/>
    <w:rsid w:val="00F656B7"/>
    <w:rsid w:val="00F6716F"/>
    <w:rsid w:val="00F7201E"/>
    <w:rsid w:val="00F723B9"/>
    <w:rsid w:val="00F73A4C"/>
    <w:rsid w:val="00F73B46"/>
    <w:rsid w:val="00F75EAC"/>
    <w:rsid w:val="00F75EB7"/>
    <w:rsid w:val="00F80DFC"/>
    <w:rsid w:val="00F841FB"/>
    <w:rsid w:val="00F8734C"/>
    <w:rsid w:val="00F9294A"/>
    <w:rsid w:val="00F974BF"/>
    <w:rsid w:val="00FA4E10"/>
    <w:rsid w:val="00FC10D4"/>
    <w:rsid w:val="00FC3EAB"/>
    <w:rsid w:val="00FD1A5B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685E09"/>
  <w15:chartTrackingRefBased/>
  <w15:docId w15:val="{2BE2E076-1887-4171-90A1-05A6499F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1998"/>
  </w:style>
  <w:style w:type="paragraph" w:styleId="2">
    <w:name w:val="Body Text 2"/>
    <w:basedOn w:val="a"/>
    <w:rsid w:val="00541998"/>
    <w:rPr>
      <w:sz w:val="24"/>
    </w:rPr>
  </w:style>
  <w:style w:type="paragraph" w:styleId="a4">
    <w:name w:val="Body Text Indent"/>
    <w:basedOn w:val="a"/>
    <w:rsid w:val="00541998"/>
    <w:pPr>
      <w:ind w:left="1560" w:hanging="45"/>
    </w:pPr>
  </w:style>
  <w:style w:type="paragraph" w:styleId="a5">
    <w:name w:val="header"/>
    <w:basedOn w:val="a"/>
    <w:link w:val="a6"/>
    <w:uiPriority w:val="99"/>
    <w:rsid w:val="00541998"/>
    <w:pPr>
      <w:tabs>
        <w:tab w:val="center" w:pos="4677"/>
        <w:tab w:val="right" w:pos="9355"/>
      </w:tabs>
    </w:pPr>
  </w:style>
  <w:style w:type="character" w:styleId="a7">
    <w:name w:val="Hyperlink"/>
    <w:rsid w:val="00541998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41998"/>
    <w:rPr>
      <w:sz w:val="28"/>
      <w:lang w:val="ru-RU" w:eastAsia="ru-RU" w:bidi="ar-SA"/>
    </w:rPr>
  </w:style>
  <w:style w:type="paragraph" w:customStyle="1" w:styleId="a8">
    <w:name w:val="Название"/>
    <w:basedOn w:val="a"/>
    <w:qFormat/>
    <w:rsid w:val="00541998"/>
    <w:pPr>
      <w:jc w:val="center"/>
    </w:pPr>
    <w:rPr>
      <w:b/>
      <w:i/>
      <w:sz w:val="24"/>
    </w:rPr>
  </w:style>
  <w:style w:type="character" w:styleId="a9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B608E9"/>
    <w:rPr>
      <w:rFonts w:ascii="Tahoma" w:hAnsi="Tahoma" w:cs="Tahoma"/>
      <w:sz w:val="16"/>
      <w:szCs w:val="16"/>
    </w:rPr>
  </w:style>
  <w:style w:type="character" w:styleId="ae">
    <w:name w:val="annotation reference"/>
    <w:rsid w:val="00B608E9"/>
    <w:rPr>
      <w:sz w:val="16"/>
      <w:szCs w:val="16"/>
    </w:rPr>
  </w:style>
  <w:style w:type="paragraph" w:styleId="af">
    <w:name w:val="annotation text"/>
    <w:basedOn w:val="a"/>
    <w:link w:val="af0"/>
    <w:rsid w:val="00B608E9"/>
    <w:rPr>
      <w:sz w:val="20"/>
    </w:rPr>
  </w:style>
  <w:style w:type="character" w:customStyle="1" w:styleId="af0">
    <w:name w:val="Текст примечания Знак"/>
    <w:basedOn w:val="a0"/>
    <w:link w:val="af"/>
    <w:rsid w:val="00B608E9"/>
  </w:style>
  <w:style w:type="paragraph" w:styleId="af1">
    <w:name w:val="annotation subject"/>
    <w:basedOn w:val="af"/>
    <w:next w:val="af"/>
    <w:link w:val="af2"/>
    <w:rsid w:val="00B608E9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3">
    <w:name w:val="Table Grid"/>
    <w:basedOn w:val="a1"/>
    <w:rsid w:val="00443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58388-7C0A-4E36-8AD6-472CF5F3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subject/>
  <dc:creator>СОМР</dc:creator>
  <cp:keywords/>
  <cp:lastModifiedBy>Windows User</cp:lastModifiedBy>
  <cp:revision>6</cp:revision>
  <cp:lastPrinted>2017-01-11T10:59:00Z</cp:lastPrinted>
  <dcterms:created xsi:type="dcterms:W3CDTF">2017-02-02T07:48:00Z</dcterms:created>
  <dcterms:modified xsi:type="dcterms:W3CDTF">2017-02-02T17:09:00Z</dcterms:modified>
</cp:coreProperties>
</file>