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66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422"/>
      </w:tblGrid>
      <w:tr w:rsidR="00FD42DA" w14:paraId="0556F320" w14:textId="77777777" w:rsidTr="008E550A">
        <w:tc>
          <w:tcPr>
            <w:tcW w:w="5246" w:type="dxa"/>
          </w:tcPr>
          <w:p w14:paraId="4891CDFA" w14:textId="77777777" w:rsidR="008E550A" w:rsidRPr="008E550A" w:rsidRDefault="008E550A" w:rsidP="008E55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14:paraId="1C97C46B" w14:textId="77777777" w:rsidR="00FD42DA" w:rsidRDefault="00FD42DA" w:rsidP="00E052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2DA" w14:paraId="6F20E2EE" w14:textId="77777777" w:rsidTr="008E550A">
        <w:tc>
          <w:tcPr>
            <w:tcW w:w="5246" w:type="dxa"/>
          </w:tcPr>
          <w:p w14:paraId="73B9B337" w14:textId="77777777" w:rsidR="008E550A" w:rsidRPr="008E550A" w:rsidRDefault="008E550A" w:rsidP="008E550A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14:paraId="361D45B5" w14:textId="77777777" w:rsidR="008E550A" w:rsidRPr="006A2A4F" w:rsidRDefault="008E550A" w:rsidP="008E550A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080CFE" w14:textId="77777777" w:rsidR="008E550A" w:rsidRDefault="008E550A" w:rsidP="008E55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E736C0" w14:textId="77777777" w:rsidR="008E550A" w:rsidRPr="008E550A" w:rsidRDefault="008E550A" w:rsidP="008E55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2A4F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«Межрегиональная федерация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шахмат 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ЦФО»</w:t>
            </w:r>
          </w:p>
          <w:p w14:paraId="702C52B7" w14:textId="77777777" w:rsidR="008E550A" w:rsidRPr="008E550A" w:rsidRDefault="008E550A" w:rsidP="008E55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F6E3721" w14:textId="77777777" w:rsidR="00FD42DA" w:rsidRDefault="008E550A" w:rsidP="008E55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50A">
              <w:rPr>
                <w:rFonts w:ascii="Times New Roman" w:hAnsi="Times New Roman"/>
                <w:sz w:val="28"/>
                <w:szCs w:val="28"/>
              </w:rPr>
              <w:t>_________________  С.Е. Лазарев</w:t>
            </w:r>
          </w:p>
        </w:tc>
        <w:tc>
          <w:tcPr>
            <w:tcW w:w="5422" w:type="dxa"/>
          </w:tcPr>
          <w:p w14:paraId="7245E88B" w14:textId="77777777" w:rsidR="00FD42DA" w:rsidRPr="008E550A" w:rsidRDefault="00FD42DA" w:rsidP="00FD42DA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14:paraId="7EF70A90" w14:textId="77777777" w:rsidR="00FD42DA" w:rsidRPr="006A2A4F" w:rsidRDefault="00FD42DA" w:rsidP="00FD42DA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5D3012" w14:textId="77777777" w:rsidR="00FD42DA" w:rsidRDefault="00FD42DA" w:rsidP="00FD42D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00A02D3" w14:textId="77777777" w:rsidR="00FD42DA" w:rsidRPr="006A2A4F" w:rsidRDefault="00FD42DA" w:rsidP="00FD42D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14:paraId="3B1B1BCA" w14:textId="77777777" w:rsidR="00FD42DA" w:rsidRPr="006A2A4F" w:rsidRDefault="00FD42DA" w:rsidP="00FD42D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A05E4A2" w14:textId="77777777" w:rsidR="00FD42DA" w:rsidRDefault="00FD42DA" w:rsidP="00FD42DA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14:paraId="5BAEBA9F" w14:textId="77777777" w:rsidR="00E052FA" w:rsidRPr="00C51025" w:rsidRDefault="00E052FA" w:rsidP="00E0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93A50D5" w14:textId="77777777" w:rsidR="005A6628" w:rsidRPr="00602CED" w:rsidRDefault="00E052FA" w:rsidP="00FD42DA">
      <w:pPr>
        <w:pStyle w:val="a3"/>
        <w:rPr>
          <w:szCs w:val="28"/>
        </w:rPr>
      </w:pPr>
      <w:r w:rsidRPr="006A2A4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2D3BEAE0" w14:textId="77777777" w:rsidR="005A6628" w:rsidRPr="00602CED" w:rsidRDefault="005A6628" w:rsidP="005A6628">
      <w:pPr>
        <w:rPr>
          <w:szCs w:val="28"/>
        </w:rPr>
      </w:pPr>
    </w:p>
    <w:p w14:paraId="6EAE51A3" w14:textId="77777777" w:rsidR="005A6628" w:rsidRPr="00602CED" w:rsidRDefault="005A6628" w:rsidP="005A6628">
      <w:pPr>
        <w:rPr>
          <w:szCs w:val="28"/>
        </w:rPr>
      </w:pPr>
    </w:p>
    <w:p w14:paraId="307ED83F" w14:textId="77777777" w:rsidR="005A6628" w:rsidRPr="00602CED" w:rsidRDefault="005A6628" w:rsidP="005A6628">
      <w:pPr>
        <w:rPr>
          <w:szCs w:val="28"/>
        </w:rPr>
      </w:pPr>
    </w:p>
    <w:p w14:paraId="0D3AB072" w14:textId="77777777" w:rsidR="005A6628" w:rsidRPr="00602CED" w:rsidRDefault="005A6628" w:rsidP="005A6628">
      <w:pPr>
        <w:rPr>
          <w:szCs w:val="28"/>
        </w:rPr>
      </w:pPr>
    </w:p>
    <w:p w14:paraId="1F8FCACD" w14:textId="77777777" w:rsidR="005A6628" w:rsidRPr="00602CED" w:rsidRDefault="005A6628" w:rsidP="005A6628">
      <w:pPr>
        <w:rPr>
          <w:szCs w:val="28"/>
        </w:rPr>
      </w:pPr>
    </w:p>
    <w:p w14:paraId="6A63D597" w14:textId="77777777"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305E7C3" w14:textId="77777777" w:rsidR="008E550A" w:rsidRPr="008E550A" w:rsidRDefault="008E550A" w:rsidP="008E5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50A">
        <w:rPr>
          <w:rFonts w:ascii="Times New Roman" w:hAnsi="Times New Roman" w:cs="Times New Roman"/>
          <w:b/>
          <w:bCs/>
          <w:sz w:val="28"/>
          <w:szCs w:val="28"/>
        </w:rPr>
        <w:t>о проведении первенства Центр</w:t>
      </w:r>
      <w:r w:rsidR="007C7280">
        <w:rPr>
          <w:rFonts w:ascii="Times New Roman" w:hAnsi="Times New Roman" w:cs="Times New Roman"/>
          <w:b/>
          <w:bCs/>
          <w:sz w:val="28"/>
          <w:szCs w:val="28"/>
        </w:rPr>
        <w:t>ального федерального округа 2021</w:t>
      </w:r>
      <w:r w:rsidRPr="008E550A">
        <w:rPr>
          <w:rFonts w:ascii="Times New Roman" w:hAnsi="Times New Roman" w:cs="Times New Roman"/>
          <w:b/>
          <w:bCs/>
          <w:sz w:val="28"/>
          <w:szCs w:val="28"/>
        </w:rPr>
        <w:t xml:space="preserve"> года по</w:t>
      </w:r>
      <w:r w:rsidR="0049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559">
        <w:rPr>
          <w:rFonts w:ascii="Times New Roman" w:hAnsi="Times New Roman" w:cs="Times New Roman"/>
          <w:b/>
          <w:bCs/>
          <w:sz w:val="28"/>
          <w:szCs w:val="28"/>
        </w:rPr>
        <w:t>блицу</w:t>
      </w:r>
      <w:r w:rsidRPr="008E550A">
        <w:rPr>
          <w:rFonts w:ascii="Times New Roman" w:hAnsi="Times New Roman" w:cs="Times New Roman"/>
          <w:b/>
          <w:bCs/>
          <w:sz w:val="28"/>
          <w:szCs w:val="28"/>
        </w:rPr>
        <w:t xml:space="preserve"> среди мальчиков и девочек до 9 лет</w:t>
      </w:r>
    </w:p>
    <w:p w14:paraId="6498D883" w14:textId="77777777" w:rsidR="005A6628" w:rsidRPr="005A6628" w:rsidRDefault="008E550A" w:rsidP="008E5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50A">
        <w:rPr>
          <w:rFonts w:ascii="Times New Roman" w:hAnsi="Times New Roman" w:cs="Times New Roman"/>
          <w:b/>
          <w:bCs/>
          <w:sz w:val="28"/>
          <w:szCs w:val="28"/>
        </w:rPr>
        <w:t>(номер-код спортивной дисциплины: 0880012811Я)</w:t>
      </w:r>
    </w:p>
    <w:p w14:paraId="56B70E07" w14:textId="77777777"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47A206B9" w14:textId="77777777"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2DE8BB6E" w14:textId="77777777"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546B24BB" w14:textId="77777777"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2D6CF57F" w14:textId="77777777" w:rsidR="008E550A" w:rsidRDefault="008E550A" w:rsidP="005A6628">
      <w:pPr>
        <w:rPr>
          <w:rFonts w:ascii="Times New Roman" w:hAnsi="Times New Roman" w:cs="Times New Roman"/>
          <w:sz w:val="28"/>
          <w:szCs w:val="28"/>
        </w:rPr>
      </w:pPr>
    </w:p>
    <w:p w14:paraId="4812E1A0" w14:textId="77777777" w:rsidR="008E550A" w:rsidRDefault="008E550A" w:rsidP="005A6628">
      <w:pPr>
        <w:rPr>
          <w:rFonts w:ascii="Times New Roman" w:hAnsi="Times New Roman" w:cs="Times New Roman"/>
          <w:sz w:val="28"/>
          <w:szCs w:val="28"/>
        </w:rPr>
      </w:pPr>
    </w:p>
    <w:p w14:paraId="1766A4D3" w14:textId="77777777" w:rsidR="008E550A" w:rsidRDefault="008E550A" w:rsidP="005A6628">
      <w:pPr>
        <w:rPr>
          <w:rFonts w:ascii="Times New Roman" w:hAnsi="Times New Roman" w:cs="Times New Roman"/>
          <w:sz w:val="28"/>
          <w:szCs w:val="28"/>
        </w:rPr>
      </w:pPr>
    </w:p>
    <w:p w14:paraId="57CDE321" w14:textId="77777777" w:rsidR="008E550A" w:rsidRDefault="008E550A" w:rsidP="005A6628">
      <w:pPr>
        <w:rPr>
          <w:rFonts w:ascii="Times New Roman" w:hAnsi="Times New Roman" w:cs="Times New Roman"/>
          <w:sz w:val="28"/>
          <w:szCs w:val="28"/>
        </w:rPr>
      </w:pPr>
    </w:p>
    <w:p w14:paraId="108F56D6" w14:textId="77777777" w:rsidR="004919D5" w:rsidRDefault="004919D5" w:rsidP="005A6628">
      <w:pPr>
        <w:rPr>
          <w:rFonts w:ascii="Times New Roman" w:hAnsi="Times New Roman" w:cs="Times New Roman"/>
          <w:sz w:val="28"/>
          <w:szCs w:val="28"/>
        </w:rPr>
      </w:pPr>
    </w:p>
    <w:p w14:paraId="66030E28" w14:textId="77777777" w:rsidR="004919D5" w:rsidRDefault="004919D5" w:rsidP="005A6628">
      <w:pPr>
        <w:rPr>
          <w:rFonts w:ascii="Times New Roman" w:hAnsi="Times New Roman" w:cs="Times New Roman"/>
          <w:sz w:val="28"/>
          <w:szCs w:val="28"/>
        </w:rPr>
      </w:pPr>
    </w:p>
    <w:p w14:paraId="1E42FA23" w14:textId="77777777" w:rsidR="004919D5" w:rsidRDefault="004919D5" w:rsidP="005A6628">
      <w:pPr>
        <w:rPr>
          <w:rFonts w:ascii="Times New Roman" w:hAnsi="Times New Roman" w:cs="Times New Roman"/>
          <w:sz w:val="28"/>
          <w:szCs w:val="28"/>
        </w:rPr>
      </w:pPr>
    </w:p>
    <w:p w14:paraId="0A82CFE2" w14:textId="77777777" w:rsidR="004919D5" w:rsidRDefault="004919D5" w:rsidP="005A6628">
      <w:pPr>
        <w:rPr>
          <w:rFonts w:ascii="Times New Roman" w:hAnsi="Times New Roman" w:cs="Times New Roman"/>
          <w:sz w:val="28"/>
          <w:szCs w:val="28"/>
        </w:rPr>
      </w:pPr>
    </w:p>
    <w:p w14:paraId="576DC94C" w14:textId="77777777" w:rsidR="005F65F1" w:rsidRPr="005A6628" w:rsidRDefault="005F65F1" w:rsidP="005A6628">
      <w:pPr>
        <w:rPr>
          <w:rFonts w:ascii="Times New Roman" w:hAnsi="Times New Roman" w:cs="Times New Roman"/>
          <w:sz w:val="28"/>
          <w:szCs w:val="28"/>
        </w:rPr>
      </w:pPr>
    </w:p>
    <w:p w14:paraId="29D04B4B" w14:textId="77777777" w:rsidR="005A6628" w:rsidRPr="005A6628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7280">
        <w:rPr>
          <w:rFonts w:ascii="Times New Roman" w:hAnsi="Times New Roman" w:cs="Times New Roman"/>
          <w:b/>
          <w:sz w:val="28"/>
          <w:szCs w:val="28"/>
        </w:rPr>
        <w:t>021</w:t>
      </w:r>
    </w:p>
    <w:p w14:paraId="36E53831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14:paraId="12A96F45" w14:textId="77777777"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091E57C7" w14:textId="77777777" w:rsidR="00490A24" w:rsidRPr="00C017E8" w:rsidRDefault="008E550A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Первенство</w:t>
      </w:r>
      <w:r w:rsidRPr="008E55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</w:t>
      </w:r>
      <w:r w:rsidR="007C7280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ального федерального округа 2021</w:t>
      </w:r>
      <w:r w:rsidRPr="008E55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 </w:t>
      </w:r>
      <w:r w:rsidR="004919D5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1025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лицу </w:t>
      </w:r>
      <w:r w:rsidRPr="008E55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среди мальчиков и девочек до 9 лет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- Соревнование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проводится в соответствии:</w:t>
      </w:r>
    </w:p>
    <w:p w14:paraId="6C1A1920" w14:textId="13D40914"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декабря 2007года № 329-ФЗ «О физической культуре и </w:t>
      </w:r>
      <w:r w:rsidR="004F5D88" w:rsidRPr="00C017E8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="004F5D8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5D88" w:rsidRPr="00C017E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в Российской   Федерации»;</w:t>
      </w:r>
    </w:p>
    <w:p w14:paraId="4042C46E" w14:textId="77777777"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5B61" w:rsidRPr="00B95B61">
        <w:rPr>
          <w:rFonts w:ascii="Times New Roman" w:hAnsi="Times New Roman"/>
          <w:sz w:val="28"/>
          <w:szCs w:val="28"/>
        </w:rPr>
        <w:t>с 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14:paraId="5C7687B3" w14:textId="77777777" w:rsidR="008E550A" w:rsidRDefault="008E550A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Единым календарным планом</w:t>
      </w:r>
      <w:r w:rsidRPr="008E550A">
        <w:rPr>
          <w:rFonts w:ascii="Times New Roman" w:hAnsi="Times New Roman"/>
          <w:sz w:val="28"/>
          <w:szCs w:val="28"/>
        </w:rPr>
        <w:t xml:space="preserve"> физкультурных и сп</w:t>
      </w:r>
      <w:r>
        <w:rPr>
          <w:rFonts w:ascii="Times New Roman" w:hAnsi="Times New Roman"/>
          <w:sz w:val="28"/>
          <w:szCs w:val="28"/>
        </w:rPr>
        <w:t xml:space="preserve">ортивных мероприятий </w:t>
      </w:r>
      <w:r w:rsidR="007C7280">
        <w:rPr>
          <w:rFonts w:ascii="Times New Roman" w:hAnsi="Times New Roman"/>
          <w:sz w:val="28"/>
          <w:szCs w:val="28"/>
        </w:rPr>
        <w:t>ЦФО</w:t>
      </w:r>
      <w:r w:rsidRPr="008E550A">
        <w:rPr>
          <w:rFonts w:ascii="Times New Roman" w:hAnsi="Times New Roman"/>
          <w:sz w:val="28"/>
          <w:szCs w:val="28"/>
        </w:rPr>
        <w:t>.</w:t>
      </w:r>
    </w:p>
    <w:p w14:paraId="4A40D2C4" w14:textId="77777777" w:rsidR="00CC3112" w:rsidRPr="00C017E8" w:rsidRDefault="00CC3112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E282E5" w14:textId="77777777" w:rsidR="00490A24" w:rsidRDefault="007C02E5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14:paraId="13C44EEE" w14:textId="77777777"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</w:t>
      </w:r>
      <w:r w:rsidR="008E550A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популяризация и развитие шахмат в </w:t>
      </w:r>
      <w:r w:rsidR="008E550A">
        <w:rPr>
          <w:rFonts w:ascii="Times New Roman" w:hAnsi="Times New Roman"/>
          <w:sz w:val="28"/>
          <w:szCs w:val="28"/>
        </w:rPr>
        <w:t>ЦФО</w:t>
      </w:r>
      <w:r w:rsidRPr="00A57D3F">
        <w:rPr>
          <w:rFonts w:ascii="Times New Roman" w:hAnsi="Times New Roman"/>
          <w:sz w:val="28"/>
          <w:szCs w:val="28"/>
        </w:rPr>
        <w:t>;</w:t>
      </w:r>
    </w:p>
    <w:p w14:paraId="6D14BBBA" w14:textId="77777777"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</w:t>
      </w:r>
      <w:r w:rsidR="008E550A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14:paraId="4F72C269" w14:textId="68945A48" w:rsidR="007C02E5" w:rsidRPr="00A57D3F" w:rsidRDefault="008E550A" w:rsidP="008E55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E550A">
        <w:rPr>
          <w:rFonts w:ascii="Times New Roman" w:hAnsi="Times New Roman"/>
          <w:sz w:val="28"/>
          <w:szCs w:val="28"/>
        </w:rPr>
        <w:t xml:space="preserve">определение победителей и призеров Первенства ЦФО России по </w:t>
      </w:r>
      <w:r w:rsidR="004F5D88">
        <w:rPr>
          <w:rFonts w:ascii="Times New Roman" w:hAnsi="Times New Roman"/>
          <w:sz w:val="28"/>
          <w:szCs w:val="28"/>
        </w:rPr>
        <w:t>блицу</w:t>
      </w:r>
      <w:r w:rsidRPr="008E550A">
        <w:rPr>
          <w:rFonts w:ascii="Times New Roman" w:hAnsi="Times New Roman"/>
          <w:sz w:val="28"/>
          <w:szCs w:val="28"/>
        </w:rPr>
        <w:t xml:space="preserve"> сре</w:t>
      </w:r>
      <w:r w:rsidR="007C7280">
        <w:rPr>
          <w:rFonts w:ascii="Times New Roman" w:hAnsi="Times New Roman"/>
          <w:sz w:val="28"/>
          <w:szCs w:val="28"/>
        </w:rPr>
        <w:t>ди мальчиков и девочек до 9 лет</w:t>
      </w:r>
      <w:r>
        <w:rPr>
          <w:rFonts w:ascii="Times New Roman" w:hAnsi="Times New Roman"/>
          <w:sz w:val="28"/>
          <w:szCs w:val="28"/>
        </w:rPr>
        <w:t>.</w:t>
      </w:r>
    </w:p>
    <w:p w14:paraId="00990918" w14:textId="77777777"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09FE941F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14:paraId="068517CC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14:paraId="3AEEA45F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14:paraId="702495A1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14:paraId="468D442A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347CD0B5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335F743D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6FFB22BF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1070EA62" w14:textId="77777777"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14:paraId="56DC61C8" w14:textId="77777777"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5FA007A0" w14:textId="77777777" w:rsidR="00A91DCA" w:rsidRDefault="00A91DCA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517A64" w14:textId="3085F5A5" w:rsidR="00A91DCA" w:rsidRPr="003E0063" w:rsidRDefault="00A91DCA" w:rsidP="00A91DCA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</w:t>
      </w:r>
      <w:r w:rsidR="004F5D88">
        <w:rPr>
          <w:rFonts w:ascii="Times New Roman" w:hAnsi="Times New Roman"/>
          <w:b/>
          <w:sz w:val="28"/>
          <w:szCs w:val="28"/>
        </w:rPr>
        <w:t>И</w:t>
      </w:r>
      <w:r w:rsidRPr="003E0063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65D10C11" w14:textId="77777777" w:rsidR="00A91DCA" w:rsidRDefault="00A91DCA" w:rsidP="00A91DC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14:paraId="1FC8DBCB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14:paraId="77A4B8A2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14:paraId="054C2068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случае возникновения необходимости, обусловленной эпидемиологической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коронавирусную инфекцию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E03BB">
        <w:rPr>
          <w:rFonts w:ascii="Times New Roman" w:hAnsi="Times New Roman"/>
          <w:sz w:val="28"/>
          <w:szCs w:val="28"/>
        </w:rPr>
        <w:t>-19 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14:paraId="5483EB81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14:paraId="63EE96C4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14:paraId="531AD46A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14:paraId="4753BFF9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14:paraId="72F888A6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14:paraId="439F364D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</w:t>
      </w:r>
      <w:r>
        <w:rPr>
          <w:rFonts w:ascii="Times New Roman" w:hAnsi="Times New Roman"/>
          <w:sz w:val="28"/>
          <w:szCs w:val="28"/>
        </w:rPr>
        <w:t>ого и тренировочного процессов;</w:t>
      </w:r>
    </w:p>
    <w:p w14:paraId="4DF2F453" w14:textId="77777777" w:rsidR="00A91DCA" w:rsidRPr="005E03BB" w:rsidRDefault="00A91DCA" w:rsidP="00A9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Финансовые расходы,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14:paraId="7C93F182" w14:textId="77777777" w:rsidR="00A91DCA" w:rsidRPr="00C017E8" w:rsidRDefault="00A91DC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52A514DE" w14:textId="77777777"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21E603E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14:paraId="025EEAF7" w14:textId="77777777"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14:paraId="0E68C14D" w14:textId="77777777"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63CC69F6" w14:textId="77777777"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14:paraId="3409DBAF" w14:textId="77777777" w:rsidR="0062156F" w:rsidRPr="00C017E8" w:rsidRDefault="0062156F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Ассоциацией общественных организаций </w:t>
      </w:r>
      <w:r w:rsidRPr="0062156F">
        <w:rPr>
          <w:rFonts w:ascii="Times New Roman" w:eastAsia="Times New Roman" w:hAnsi="Times New Roman" w:cs="Times New Roman"/>
          <w:sz w:val="28"/>
          <w:szCs w:val="28"/>
          <w:lang w:eastAsia="zh-CN"/>
        </w:rPr>
        <w:t>«Межрегиональная федерация шахмат ЦФО»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МФШ ЦФО);</w:t>
      </w:r>
    </w:p>
    <w:p w14:paraId="793D8FD4" w14:textId="77777777" w:rsidR="007C02E5" w:rsidRPr="00A57D3F" w:rsidRDefault="00490A24" w:rsidP="0062156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7C02E5">
        <w:rPr>
          <w:rFonts w:ascii="Times New Roman" w:hAnsi="Times New Roman"/>
          <w:sz w:val="28"/>
          <w:szCs w:val="28"/>
        </w:rPr>
        <w:t>.</w:t>
      </w:r>
    </w:p>
    <w:p w14:paraId="49C3AE41" w14:textId="77777777" w:rsidR="0062156F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Непосредственное проведение соревнований возлагается</w:t>
      </w:r>
      <w:r w:rsidR="006215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главную судейскую коллегию.</w:t>
      </w:r>
    </w:p>
    <w:p w14:paraId="7300BF5D" w14:textId="77777777"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Главный судья – </w:t>
      </w:r>
      <w:r w:rsidR="0062156F">
        <w:rPr>
          <w:rFonts w:ascii="Times New Roman" w:hAnsi="Times New Roman"/>
          <w:sz w:val="28"/>
          <w:szCs w:val="28"/>
        </w:rPr>
        <w:t xml:space="preserve">ССВК, МА Москвин Алексей Станиславович </w:t>
      </w:r>
      <w:r w:rsidR="007C02E5" w:rsidRPr="00A57D3F">
        <w:rPr>
          <w:rFonts w:ascii="Times New Roman" w:hAnsi="Times New Roman"/>
          <w:sz w:val="28"/>
          <w:szCs w:val="28"/>
        </w:rPr>
        <w:t xml:space="preserve">(г. </w:t>
      </w:r>
      <w:r w:rsidR="0062156F">
        <w:rPr>
          <w:rFonts w:ascii="Times New Roman" w:hAnsi="Times New Roman"/>
          <w:sz w:val="28"/>
          <w:szCs w:val="28"/>
        </w:rPr>
        <w:t>Ярославль</w:t>
      </w:r>
      <w:r w:rsidR="007C02E5" w:rsidRPr="00A57D3F">
        <w:rPr>
          <w:rFonts w:ascii="Times New Roman" w:hAnsi="Times New Roman"/>
          <w:sz w:val="28"/>
          <w:szCs w:val="28"/>
        </w:rPr>
        <w:t>).</w:t>
      </w:r>
    </w:p>
    <w:p w14:paraId="7EBA451F" w14:textId="486CFD70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ОБЕСПЕЧЕНИЕ БЕЗОПАСНОСТИ УЧАСТНИКОВ И ЗРИТЕЛЕЙ, МЕДИЦИНСКОЕ ОБЕСПЕЧЕНИЕ, АНТИДОПИНГОВОЕ </w:t>
      </w:r>
      <w:r w:rsidR="004F5D88"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</w:t>
      </w:r>
      <w:r w:rsidR="004F5D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</w:t>
      </w:r>
      <w:r w:rsidR="004F5D88"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ЕНИЕ </w:t>
      </w: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14:paraId="4AFABDA8" w14:textId="77777777"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104AB891" w14:textId="77777777"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14:paraId="1D9740AF" w14:textId="4D896BD4"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431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4E994148" w14:textId="77777777"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686A3A79" w14:textId="77777777"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14:paraId="4E52338F" w14:textId="77777777"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14:paraId="4290DB9A" w14:textId="7787FC10"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</w:t>
      </w:r>
      <w:r w:rsidR="004313BE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 осуществляется 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Общероссийскими антидопинговыми правилами (далее - Правила), </w:t>
      </w:r>
      <w:r w:rsidR="004F5D88"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</w:t>
      </w:r>
      <w:r w:rsidR="004F5D8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F5D88"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4313BE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4313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от 09 августа 2016 года №947.</w:t>
      </w:r>
    </w:p>
    <w:p w14:paraId="4A4576F1" w14:textId="77777777" w:rsidR="00F7790F" w:rsidRPr="007C02E5" w:rsidRDefault="00F7790F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14:paraId="65F0C6C7" w14:textId="77777777" w:rsidR="007C02E5" w:rsidRPr="007C02E5" w:rsidRDefault="007C02E5" w:rsidP="007C02E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Ответственным за обеспечение безопасности участников и зрителей в турнирном помещении являе</w:t>
      </w:r>
      <w:r w:rsidR="007C7280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главный судья соревнования А.С. Москвин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14:paraId="6106A838" w14:textId="77777777"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577043B6" w14:textId="77777777" w:rsidR="00A071D4" w:rsidRDefault="00A071D4" w:rsidP="00490A24">
      <w:pPr>
        <w:tabs>
          <w:tab w:val="left" w:pos="45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E26F04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14:paraId="71C9B462" w14:textId="77777777" w:rsidR="00490A24" w:rsidRPr="00C017E8" w:rsidRDefault="00490A24" w:rsidP="00763169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6219FBD3" w14:textId="36DDD851" w:rsidR="00490A24" w:rsidRPr="00101702" w:rsidRDefault="00490A24" w:rsidP="001017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C01C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4F5D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</w:t>
      </w:r>
      <w:r w:rsidR="00017A0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марта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(день приезда)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15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4F5D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марта (день отъезда) </w:t>
      </w:r>
      <w:r w:rsidR="007C7280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парк-отеле «Ярославль»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пос. Красные Ткачи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06784D"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9DEC0F8" w14:textId="77777777" w:rsidR="008F7528" w:rsidRPr="00D101A9" w:rsidRDefault="0006784D" w:rsidP="00A071D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b/>
          <w:sz w:val="28"/>
          <w:szCs w:val="28"/>
        </w:rPr>
      </w:pPr>
      <w:r w:rsidRPr="00D101A9">
        <w:rPr>
          <w:rFonts w:ascii="Times New Roman" w:hAnsi="Times New Roman"/>
          <w:b/>
          <w:sz w:val="28"/>
          <w:szCs w:val="28"/>
        </w:rPr>
        <w:t>Расписание соревнований</w:t>
      </w:r>
      <w:r w:rsidR="008F7528" w:rsidRPr="00D101A9">
        <w:rPr>
          <w:rFonts w:ascii="Times New Roman" w:hAnsi="Times New Roman"/>
          <w:b/>
          <w:sz w:val="28"/>
          <w:szCs w:val="28"/>
        </w:rPr>
        <w:t>:</w:t>
      </w:r>
    </w:p>
    <w:p w14:paraId="119DB27A" w14:textId="77777777" w:rsidR="00445D06" w:rsidRPr="00445D06" w:rsidRDefault="00102559" w:rsidP="00445D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7A01">
        <w:rPr>
          <w:rFonts w:ascii="Times New Roman" w:hAnsi="Times New Roman"/>
          <w:sz w:val="28"/>
          <w:szCs w:val="28"/>
        </w:rPr>
        <w:t xml:space="preserve"> марта</w:t>
      </w:r>
      <w:r w:rsidR="008F7528">
        <w:rPr>
          <w:rFonts w:ascii="Times New Roman" w:hAnsi="Times New Roman"/>
          <w:sz w:val="28"/>
          <w:szCs w:val="28"/>
        </w:rPr>
        <w:t xml:space="preserve"> (день приезда)</w:t>
      </w:r>
      <w:r w:rsidR="00A071D4">
        <w:rPr>
          <w:rFonts w:ascii="Times New Roman" w:hAnsi="Times New Roman"/>
          <w:sz w:val="28"/>
          <w:szCs w:val="28"/>
        </w:rPr>
        <w:t>:</w:t>
      </w:r>
      <w:r w:rsidR="008F7528">
        <w:rPr>
          <w:rFonts w:ascii="Times New Roman" w:hAnsi="Times New Roman"/>
          <w:sz w:val="28"/>
          <w:szCs w:val="28"/>
        </w:rPr>
        <w:t xml:space="preserve"> </w:t>
      </w:r>
      <w:r w:rsidR="00017A01">
        <w:rPr>
          <w:rFonts w:ascii="Times New Roman" w:hAnsi="Times New Roman"/>
          <w:sz w:val="28"/>
          <w:szCs w:val="28"/>
        </w:rPr>
        <w:t xml:space="preserve">      18.3</w:t>
      </w:r>
      <w:r w:rsidR="00D101A9">
        <w:rPr>
          <w:rFonts w:ascii="Times New Roman" w:hAnsi="Times New Roman"/>
          <w:sz w:val="28"/>
          <w:szCs w:val="28"/>
        </w:rPr>
        <w:t>0</w:t>
      </w:r>
      <w:r w:rsidR="00017A01">
        <w:rPr>
          <w:rFonts w:ascii="Times New Roman" w:hAnsi="Times New Roman"/>
          <w:sz w:val="28"/>
          <w:szCs w:val="28"/>
        </w:rPr>
        <w:t>- 20.3</w:t>
      </w:r>
      <w:r w:rsidR="00445D06" w:rsidRPr="00445D06">
        <w:rPr>
          <w:rFonts w:ascii="Times New Roman" w:hAnsi="Times New Roman"/>
          <w:sz w:val="28"/>
          <w:szCs w:val="28"/>
        </w:rPr>
        <w:t>0 регистрации участников</w:t>
      </w:r>
      <w:r w:rsidR="00C01CB4">
        <w:rPr>
          <w:rFonts w:ascii="Times New Roman" w:hAnsi="Times New Roman"/>
          <w:sz w:val="28"/>
          <w:szCs w:val="28"/>
        </w:rPr>
        <w:t>.</w:t>
      </w:r>
    </w:p>
    <w:p w14:paraId="69D4B7A0" w14:textId="77777777" w:rsidR="00445D06" w:rsidRPr="00445D06" w:rsidRDefault="00445D06" w:rsidP="00445D06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45D06">
        <w:rPr>
          <w:rFonts w:ascii="Times New Roman" w:hAnsi="Times New Roman"/>
          <w:sz w:val="28"/>
          <w:szCs w:val="28"/>
        </w:rPr>
        <w:t>20.00- 20.30 работа комиссии по допуску</w:t>
      </w:r>
      <w:r w:rsidR="00C01CB4">
        <w:rPr>
          <w:rFonts w:ascii="Times New Roman" w:hAnsi="Times New Roman"/>
          <w:sz w:val="28"/>
          <w:szCs w:val="28"/>
        </w:rPr>
        <w:t>.</w:t>
      </w:r>
    </w:p>
    <w:p w14:paraId="20957601" w14:textId="77777777" w:rsidR="00445D06" w:rsidRPr="00445D06" w:rsidRDefault="00445D06" w:rsidP="00445D06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20.3</w:t>
      </w:r>
      <w:r w:rsidRPr="00445D06">
        <w:rPr>
          <w:rFonts w:ascii="Times New Roman" w:hAnsi="Times New Roman"/>
          <w:sz w:val="28"/>
          <w:szCs w:val="28"/>
        </w:rPr>
        <w:t>0- 21.00 техническое совещание</w:t>
      </w:r>
      <w:r w:rsidR="00C01CB4">
        <w:rPr>
          <w:rFonts w:ascii="Times New Roman" w:hAnsi="Times New Roman"/>
          <w:sz w:val="28"/>
          <w:szCs w:val="28"/>
        </w:rPr>
        <w:t>.</w:t>
      </w:r>
      <w:r w:rsidRPr="00445D06">
        <w:rPr>
          <w:rFonts w:ascii="Times New Roman" w:hAnsi="Times New Roman"/>
          <w:sz w:val="28"/>
          <w:szCs w:val="28"/>
        </w:rPr>
        <w:t xml:space="preserve"> </w:t>
      </w:r>
    </w:p>
    <w:p w14:paraId="20DCC807" w14:textId="77777777" w:rsidR="00A071D4" w:rsidRDefault="00445D06" w:rsidP="00445D06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21.00- 22</w:t>
      </w:r>
      <w:r w:rsidRPr="00445D06">
        <w:rPr>
          <w:rFonts w:ascii="Times New Roman" w:hAnsi="Times New Roman"/>
          <w:sz w:val="28"/>
          <w:szCs w:val="28"/>
        </w:rPr>
        <w:t>.00 заседание судейской коллегии и жеребьевка</w:t>
      </w:r>
      <w:r w:rsidR="00C01CB4">
        <w:rPr>
          <w:rFonts w:ascii="Times New Roman" w:hAnsi="Times New Roman"/>
          <w:sz w:val="28"/>
          <w:szCs w:val="28"/>
        </w:rPr>
        <w:t>.</w:t>
      </w:r>
    </w:p>
    <w:p w14:paraId="50F268D8" w14:textId="77777777" w:rsidR="00D101A9" w:rsidRDefault="00102559" w:rsidP="008F75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7528">
        <w:rPr>
          <w:rFonts w:ascii="Times New Roman" w:hAnsi="Times New Roman"/>
          <w:sz w:val="28"/>
          <w:szCs w:val="28"/>
        </w:rPr>
        <w:t xml:space="preserve"> марта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7A01">
        <w:rPr>
          <w:rFonts w:ascii="Times New Roman" w:hAnsi="Times New Roman"/>
          <w:sz w:val="28"/>
          <w:szCs w:val="28"/>
        </w:rPr>
        <w:t>15.0</w:t>
      </w:r>
      <w:r w:rsidR="00D101A9">
        <w:rPr>
          <w:rFonts w:ascii="Times New Roman" w:hAnsi="Times New Roman"/>
          <w:sz w:val="28"/>
          <w:szCs w:val="28"/>
        </w:rPr>
        <w:t>0 Открытие соревнований.</w:t>
      </w:r>
    </w:p>
    <w:p w14:paraId="7EACF810" w14:textId="77777777" w:rsidR="00D101A9" w:rsidRDefault="00D101A9" w:rsidP="00D101A9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2559">
        <w:rPr>
          <w:rFonts w:ascii="Times New Roman" w:hAnsi="Times New Roman"/>
          <w:sz w:val="28"/>
          <w:szCs w:val="28"/>
        </w:rPr>
        <w:t>15.05</w:t>
      </w:r>
      <w:r>
        <w:rPr>
          <w:rFonts w:ascii="Times New Roman" w:hAnsi="Times New Roman"/>
          <w:sz w:val="28"/>
          <w:szCs w:val="28"/>
        </w:rPr>
        <w:t xml:space="preserve"> начало 1 тура</w:t>
      </w:r>
      <w:r w:rsidR="00C01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CB57699" w14:textId="77777777" w:rsidR="00A91DCA" w:rsidRDefault="00A91DCA" w:rsidP="00A91D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марта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День отъезда</w:t>
      </w:r>
      <w:r w:rsidR="00C01CB4">
        <w:rPr>
          <w:rFonts w:ascii="Times New Roman" w:hAnsi="Times New Roman"/>
          <w:sz w:val="28"/>
          <w:szCs w:val="28"/>
        </w:rPr>
        <w:t>.</w:t>
      </w:r>
    </w:p>
    <w:p w14:paraId="68939DED" w14:textId="77777777" w:rsidR="00D101A9" w:rsidRDefault="00D101A9" w:rsidP="00017A01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021E7ED8" w14:textId="77777777" w:rsidR="009D0C45" w:rsidRDefault="009D0C45" w:rsidP="00D101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F4CD9A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 xml:space="preserve">Система проведения </w:t>
      </w:r>
      <w:r w:rsidR="00102559">
        <w:rPr>
          <w:rFonts w:ascii="Times New Roman" w:hAnsi="Times New Roman"/>
          <w:sz w:val="28"/>
          <w:szCs w:val="28"/>
        </w:rPr>
        <w:t>в зависимости от количества участника.</w:t>
      </w:r>
      <w:r w:rsidRPr="009D0C45">
        <w:rPr>
          <w:rFonts w:ascii="Times New Roman" w:hAnsi="Times New Roman"/>
          <w:sz w:val="28"/>
          <w:szCs w:val="28"/>
        </w:rPr>
        <w:t xml:space="preserve"> </w:t>
      </w:r>
    </w:p>
    <w:p w14:paraId="5880826F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Контроль времен</w:t>
      </w:r>
      <w:r w:rsidR="00102559">
        <w:rPr>
          <w:rFonts w:ascii="Times New Roman" w:hAnsi="Times New Roman"/>
          <w:sz w:val="28"/>
          <w:szCs w:val="28"/>
        </w:rPr>
        <w:t>и – 3</w:t>
      </w:r>
      <w:r w:rsidRPr="009D0C45">
        <w:rPr>
          <w:rFonts w:ascii="Times New Roman" w:hAnsi="Times New Roman"/>
          <w:sz w:val="28"/>
          <w:szCs w:val="28"/>
        </w:rPr>
        <w:t xml:space="preserve"> минут</w:t>
      </w:r>
      <w:r w:rsidR="00102559">
        <w:rPr>
          <w:rFonts w:ascii="Times New Roman" w:hAnsi="Times New Roman"/>
          <w:sz w:val="28"/>
          <w:szCs w:val="28"/>
        </w:rPr>
        <w:t>ы</w:t>
      </w:r>
      <w:r w:rsidRPr="009D0C45">
        <w:rPr>
          <w:rFonts w:ascii="Times New Roman" w:hAnsi="Times New Roman"/>
          <w:sz w:val="28"/>
          <w:szCs w:val="28"/>
        </w:rPr>
        <w:t xml:space="preserve">  на партию каждому участнику с добавлением</w:t>
      </w:r>
      <w:r w:rsidR="0010255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секунд за каждый сделанный ход</w:t>
      </w:r>
      <w:r w:rsidRPr="009D0C45">
        <w:rPr>
          <w:rFonts w:ascii="Times New Roman" w:hAnsi="Times New Roman"/>
          <w:sz w:val="28"/>
          <w:szCs w:val="28"/>
        </w:rPr>
        <w:t>, начиная с первого хода.</w:t>
      </w:r>
    </w:p>
    <w:p w14:paraId="5518C5F9" w14:textId="77777777" w:rsid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 xml:space="preserve">Мальчики и девочки играют раздельно. </w:t>
      </w:r>
    </w:p>
    <w:p w14:paraId="326FBFA5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Спортсмены, не зарегистрировавшиеся в установленное время</w:t>
      </w:r>
      <w:r>
        <w:rPr>
          <w:rFonts w:ascii="Times New Roman" w:hAnsi="Times New Roman"/>
          <w:sz w:val="28"/>
          <w:szCs w:val="28"/>
        </w:rPr>
        <w:t>,</w:t>
      </w:r>
      <w:r w:rsidRPr="009D0C45">
        <w:rPr>
          <w:rFonts w:ascii="Times New Roman" w:hAnsi="Times New Roman"/>
          <w:sz w:val="28"/>
          <w:szCs w:val="28"/>
        </w:rPr>
        <w:t xml:space="preserve"> могут быть включены в жеребьевку только со второго тура с результатом «минус» в первом туре.</w:t>
      </w:r>
    </w:p>
    <w:p w14:paraId="0417DCC9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Поведение участников соревнований регламентируется в соответствии с Положением «О спортивных санкциях в виде спорта «шахматы».</w:t>
      </w:r>
    </w:p>
    <w:p w14:paraId="227DB535" w14:textId="77777777" w:rsidR="009D0C45" w:rsidRPr="004919D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Апелляционный комитет состоит из 5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C45">
        <w:rPr>
          <w:rFonts w:ascii="Times New Roman" w:hAnsi="Times New Roman"/>
          <w:sz w:val="28"/>
          <w:szCs w:val="28"/>
        </w:rPr>
        <w:t>(3 основных члена и 2 дополнительных). При несогласии с решением главного судьи протест подается Председателю Апелляционного комитета участником или его представителе</w:t>
      </w:r>
      <w:r w:rsidR="00102559">
        <w:rPr>
          <w:rFonts w:ascii="Times New Roman" w:hAnsi="Times New Roman"/>
          <w:sz w:val="28"/>
          <w:szCs w:val="28"/>
        </w:rPr>
        <w:t xml:space="preserve">м в письменном виде в течение 3 </w:t>
      </w:r>
      <w:r w:rsidRPr="009D0C45">
        <w:rPr>
          <w:rFonts w:ascii="Times New Roman" w:hAnsi="Times New Roman"/>
          <w:sz w:val="28"/>
          <w:szCs w:val="28"/>
        </w:rPr>
        <w:t xml:space="preserve">минут после окончания тура и рассматривается до очередной жеребьевки. 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</w:t>
      </w:r>
      <w:r>
        <w:rPr>
          <w:rFonts w:ascii="Times New Roman" w:hAnsi="Times New Roman"/>
          <w:sz w:val="28"/>
          <w:szCs w:val="28"/>
        </w:rPr>
        <w:t xml:space="preserve">на счет </w:t>
      </w:r>
      <w:r w:rsidRPr="009D0C4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области»,</w:t>
      </w:r>
      <w:r>
        <w:rPr>
          <w:rFonts w:ascii="Times New Roman" w:hAnsi="Times New Roman"/>
          <w:sz w:val="28"/>
          <w:szCs w:val="28"/>
        </w:rPr>
        <w:t xml:space="preserve"> для покрытия</w:t>
      </w:r>
      <w:r w:rsidRPr="009D0C45">
        <w:rPr>
          <w:rFonts w:ascii="Times New Roman" w:hAnsi="Times New Roman"/>
          <w:sz w:val="28"/>
          <w:szCs w:val="28"/>
        </w:rPr>
        <w:t xml:space="preserve"> расходов по проведению турнира. Решение АК комитета является окончательным.</w:t>
      </w:r>
    </w:p>
    <w:p w14:paraId="4B9D6FD8" w14:textId="77777777" w:rsidR="00731FDA" w:rsidRPr="00731FDA" w:rsidRDefault="00731FDA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</w:t>
      </w:r>
    </w:p>
    <w:p w14:paraId="71D89725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9D0C45">
        <w:rPr>
          <w:rFonts w:ascii="Times New Roman" w:hAnsi="Times New Roman"/>
          <w:sz w:val="28"/>
          <w:szCs w:val="28"/>
        </w:rPr>
        <w:t>читинг</w:t>
      </w:r>
      <w:proofErr w:type="spellEnd"/>
      <w:r w:rsidRPr="009D0C45">
        <w:rPr>
          <w:rFonts w:ascii="Times New Roman" w:hAnsi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9D0C45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9D0C45">
        <w:rPr>
          <w:rFonts w:ascii="Times New Roman" w:hAnsi="Times New Roman"/>
          <w:sz w:val="28"/>
          <w:szCs w:val="28"/>
        </w:rPr>
        <w:t xml:space="preserve"> правил, утвержденных ФИДЕ.</w:t>
      </w:r>
    </w:p>
    <w:p w14:paraId="1D2B52F1" w14:textId="77777777" w:rsid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При опозда</w:t>
      </w:r>
      <w:r w:rsidR="00102559">
        <w:rPr>
          <w:rFonts w:ascii="Times New Roman" w:hAnsi="Times New Roman"/>
          <w:sz w:val="28"/>
          <w:szCs w:val="28"/>
        </w:rPr>
        <w:t>нии на тур более чем на 3</w:t>
      </w:r>
      <w:r w:rsidRPr="009D0C45">
        <w:rPr>
          <w:rFonts w:ascii="Times New Roman" w:hAnsi="Times New Roman"/>
          <w:sz w:val="28"/>
          <w:szCs w:val="28"/>
        </w:rPr>
        <w:t xml:space="preserve"> минут</w:t>
      </w:r>
      <w:r w:rsidR="00102559">
        <w:rPr>
          <w:rFonts w:ascii="Times New Roman" w:hAnsi="Times New Roman"/>
          <w:sz w:val="28"/>
          <w:szCs w:val="28"/>
        </w:rPr>
        <w:t>ы</w:t>
      </w:r>
      <w:r w:rsidRPr="009D0C45">
        <w:rPr>
          <w:rFonts w:ascii="Times New Roman" w:hAnsi="Times New Roman"/>
          <w:sz w:val="28"/>
          <w:szCs w:val="28"/>
        </w:rPr>
        <w:t xml:space="preserve">, участнику засчитывается поражение. </w:t>
      </w:r>
    </w:p>
    <w:p w14:paraId="22199BA1" w14:textId="77777777" w:rsidR="008F7528" w:rsidRDefault="008F7528" w:rsidP="008F75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42C2E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14:paraId="42CFBF7F" w14:textId="77777777"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F23C5C" w14:textId="7988E6EF" w:rsidR="00D101A9" w:rsidRP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Решение о допуске к соревнованиям прин</w:t>
      </w:r>
      <w:r>
        <w:rPr>
          <w:color w:val="auto"/>
          <w:sz w:val="28"/>
          <w:szCs w:val="28"/>
        </w:rPr>
        <w:t>имается комиссией по допуску</w:t>
      </w:r>
      <w:r w:rsidRPr="00D101A9">
        <w:rPr>
          <w:color w:val="auto"/>
          <w:sz w:val="28"/>
          <w:szCs w:val="28"/>
        </w:rPr>
        <w:t>. Участие в соревнованиях осуществляет</w:t>
      </w:r>
      <w:r w:rsidR="004313BE">
        <w:rPr>
          <w:color w:val="auto"/>
          <w:sz w:val="28"/>
          <w:szCs w:val="28"/>
        </w:rPr>
        <w:t xml:space="preserve">ся только при наличии договора </w:t>
      </w:r>
      <w:r w:rsidRPr="00D101A9">
        <w:rPr>
          <w:color w:val="auto"/>
          <w:sz w:val="28"/>
          <w:szCs w:val="28"/>
        </w:rPr>
        <w:t xml:space="preserve">(оригинала) о </w:t>
      </w:r>
      <w:r w:rsidRPr="00D101A9">
        <w:rPr>
          <w:color w:val="auto"/>
          <w:sz w:val="28"/>
          <w:szCs w:val="28"/>
        </w:rPr>
        <w:lastRenderedPageBreak/>
        <w:t xml:space="preserve">страховании жизни и </w:t>
      </w:r>
      <w:r>
        <w:rPr>
          <w:color w:val="auto"/>
          <w:sz w:val="28"/>
          <w:szCs w:val="28"/>
        </w:rPr>
        <w:t xml:space="preserve">здоровья от несчастных случаев, </w:t>
      </w:r>
      <w:r w:rsidRPr="00D101A9">
        <w:rPr>
          <w:color w:val="auto"/>
          <w:sz w:val="28"/>
          <w:szCs w:val="28"/>
        </w:rPr>
        <w:t>который предоставляется в комиссию по допуску на каждого участника соревнований.</w:t>
      </w:r>
    </w:p>
    <w:p w14:paraId="06026B5E" w14:textId="77777777" w:rsidR="00D101A9" w:rsidRP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К соревнов</w:t>
      </w:r>
      <w:r w:rsidR="009D7228">
        <w:rPr>
          <w:color w:val="auto"/>
          <w:sz w:val="28"/>
          <w:szCs w:val="28"/>
        </w:rPr>
        <w:t>аниям допускаются участники 2</w:t>
      </w:r>
      <w:r w:rsidR="007C7280">
        <w:rPr>
          <w:color w:val="auto"/>
          <w:sz w:val="28"/>
          <w:szCs w:val="28"/>
        </w:rPr>
        <w:t>013 - 2016</w:t>
      </w:r>
      <w:r w:rsidRPr="00D101A9">
        <w:rPr>
          <w:color w:val="auto"/>
          <w:sz w:val="28"/>
          <w:szCs w:val="28"/>
        </w:rPr>
        <w:t xml:space="preserve"> г.р. при выполнении одного из следующих условий:</w:t>
      </w:r>
    </w:p>
    <w:p w14:paraId="25DDB5BD" w14:textId="77777777" w:rsidR="00D101A9" w:rsidRP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-</w:t>
      </w:r>
      <w:r w:rsidRPr="00D101A9">
        <w:rPr>
          <w:color w:val="auto"/>
          <w:sz w:val="28"/>
          <w:szCs w:val="28"/>
        </w:rPr>
        <w:tab/>
        <w:t>постоянная регистрация на территории одного из субъектов ЦФО</w:t>
      </w:r>
      <w:r w:rsidR="007C7280">
        <w:rPr>
          <w:color w:val="auto"/>
          <w:sz w:val="28"/>
          <w:szCs w:val="28"/>
        </w:rPr>
        <w:t xml:space="preserve"> (исключение – г. Москва)</w:t>
      </w:r>
      <w:r w:rsidRPr="00D101A9">
        <w:rPr>
          <w:color w:val="auto"/>
          <w:sz w:val="28"/>
          <w:szCs w:val="28"/>
        </w:rPr>
        <w:t>;</w:t>
      </w:r>
    </w:p>
    <w:p w14:paraId="4591DD2A" w14:textId="6ACAC520" w:rsid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-</w:t>
      </w:r>
      <w:r w:rsidRPr="00D101A9">
        <w:rPr>
          <w:color w:val="auto"/>
          <w:sz w:val="28"/>
          <w:szCs w:val="28"/>
        </w:rPr>
        <w:tab/>
        <w:t>временная регистрация на территории одного из субъ</w:t>
      </w:r>
      <w:r w:rsidR="007C7280">
        <w:rPr>
          <w:color w:val="auto"/>
          <w:sz w:val="28"/>
          <w:szCs w:val="28"/>
        </w:rPr>
        <w:t>ектов ЦФО не позднее 01.01.2020</w:t>
      </w:r>
      <w:r w:rsidR="004F5D88">
        <w:rPr>
          <w:color w:val="auto"/>
          <w:sz w:val="28"/>
          <w:szCs w:val="28"/>
        </w:rPr>
        <w:t xml:space="preserve"> </w:t>
      </w:r>
      <w:r w:rsidR="007C7280" w:rsidRPr="007C7280">
        <w:rPr>
          <w:color w:val="auto"/>
          <w:sz w:val="28"/>
          <w:szCs w:val="28"/>
        </w:rPr>
        <w:t>(исключение – г. Москва);</w:t>
      </w:r>
    </w:p>
    <w:p w14:paraId="07DE755E" w14:textId="77777777" w:rsidR="00017A01" w:rsidRPr="00D101A9" w:rsidRDefault="00017A01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     оплата </w:t>
      </w:r>
      <w:r w:rsidR="00A91DCA">
        <w:rPr>
          <w:color w:val="auto"/>
          <w:sz w:val="28"/>
          <w:szCs w:val="28"/>
        </w:rPr>
        <w:t xml:space="preserve">заявочного </w:t>
      </w:r>
      <w:r>
        <w:rPr>
          <w:color w:val="auto"/>
          <w:sz w:val="28"/>
          <w:szCs w:val="28"/>
        </w:rPr>
        <w:t xml:space="preserve"> взноса 300 рублей.</w:t>
      </w:r>
    </w:p>
    <w:p w14:paraId="7C495A35" w14:textId="77777777" w:rsidR="00D101A9" w:rsidRPr="00D101A9" w:rsidRDefault="00D101A9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101A9">
        <w:rPr>
          <w:color w:val="auto"/>
          <w:sz w:val="28"/>
          <w:szCs w:val="28"/>
        </w:rPr>
        <w:t>Спортсмен имеет право играть в первенстве только одного федерального округа.</w:t>
      </w:r>
    </w:p>
    <w:p w14:paraId="251692E6" w14:textId="77777777" w:rsidR="00D101A9" w:rsidRPr="00D101A9" w:rsidRDefault="00C01CB4" w:rsidP="00D101A9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Заявочные</w:t>
      </w:r>
      <w:r w:rsidR="009D7228">
        <w:rPr>
          <w:color w:val="auto"/>
          <w:sz w:val="28"/>
          <w:szCs w:val="28"/>
        </w:rPr>
        <w:t xml:space="preserve"> взносы </w:t>
      </w:r>
      <w:r w:rsidR="00D101A9" w:rsidRPr="00D101A9">
        <w:rPr>
          <w:color w:val="auto"/>
          <w:sz w:val="28"/>
          <w:szCs w:val="28"/>
        </w:rPr>
        <w:t xml:space="preserve">возможно перевести безналичным путем </w:t>
      </w:r>
      <w:r w:rsidR="00D101A9" w:rsidRPr="00C01CB4">
        <w:rPr>
          <w:b/>
          <w:color w:val="auto"/>
          <w:sz w:val="28"/>
          <w:szCs w:val="28"/>
        </w:rPr>
        <w:t>не позднее, чем за 5 дней</w:t>
      </w:r>
      <w:r w:rsidR="00D101A9" w:rsidRPr="00D101A9">
        <w:rPr>
          <w:color w:val="auto"/>
          <w:sz w:val="28"/>
          <w:szCs w:val="28"/>
        </w:rPr>
        <w:t xml:space="preserve"> до начала соревнований на счет </w:t>
      </w:r>
      <w:r w:rsidR="006A7D3D" w:rsidRPr="006A7D3D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14:paraId="6E0E4DE7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Оплата производится  по реквизитам:</w:t>
      </w:r>
    </w:p>
    <w:p w14:paraId="35CF9AA5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14:paraId="786C6C01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 xml:space="preserve">г. Ярославль, ул. Некрасова, 86-45, </w:t>
      </w:r>
    </w:p>
    <w:p w14:paraId="727847D0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ОГРН 1137600001769,</w:t>
      </w:r>
    </w:p>
    <w:p w14:paraId="0B67F4AC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ИНН 7604202370,КПП 760401001</w:t>
      </w:r>
    </w:p>
    <w:p w14:paraId="2E221293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расчетный счет 40703810677030000113,</w:t>
      </w:r>
    </w:p>
    <w:p w14:paraId="6C2F4BB2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14:paraId="6D77D1A4" w14:textId="512ED754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БИК: 0429</w:t>
      </w:r>
      <w:r w:rsidR="004313BE">
        <w:rPr>
          <w:color w:val="auto"/>
          <w:sz w:val="28"/>
          <w:szCs w:val="28"/>
        </w:rPr>
        <w:t xml:space="preserve">08612 Кор.  счет </w:t>
      </w:r>
      <w:r w:rsidRPr="006A7D3D">
        <w:rPr>
          <w:color w:val="auto"/>
          <w:sz w:val="28"/>
          <w:szCs w:val="28"/>
        </w:rPr>
        <w:t>30101810100000000612</w:t>
      </w:r>
    </w:p>
    <w:p w14:paraId="28B262A9" w14:textId="77777777" w:rsidR="006A7D3D" w:rsidRPr="006A7D3D" w:rsidRDefault="006A7D3D" w:rsidP="006A7D3D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14:paraId="5E7FBE64" w14:textId="77777777" w:rsidR="000855E1" w:rsidRPr="00731FDA" w:rsidRDefault="006A7D3D" w:rsidP="00731FDA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6A7D3D">
        <w:rPr>
          <w:color w:val="auto"/>
          <w:sz w:val="28"/>
          <w:szCs w:val="28"/>
        </w:rPr>
        <w:t>В квитанции обязательно указывать ФИО участника.</w:t>
      </w:r>
    </w:p>
    <w:p w14:paraId="65B7E9BA" w14:textId="77777777" w:rsidR="00490A24" w:rsidRPr="004919D5" w:rsidRDefault="00490A24" w:rsidP="00731FDA">
      <w:pPr>
        <w:tabs>
          <w:tab w:val="left" w:pos="7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8E77E2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14:paraId="039A07D9" w14:textId="77777777"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472BD524" w14:textId="77777777" w:rsidR="009D0C45" w:rsidRPr="009D0C45" w:rsidRDefault="009D0C45" w:rsidP="009D0C45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9D0C4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Участники и их законные представители несут персональную ответственность за достоверность данных, представляемых в комиссию по допуску.</w:t>
      </w:r>
    </w:p>
    <w:p w14:paraId="779CA097" w14:textId="77777777"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14:paraId="4EC9AAE1" w14:textId="77777777"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14:paraId="29AD547A" w14:textId="77777777"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798EA4E2" w14:textId="77777777"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14:paraId="705866C3" w14:textId="77777777"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14:paraId="0A6B4001" w14:textId="77777777"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30EE6" w14:textId="77777777"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71DF71A8" w14:textId="77777777"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82DA6" w14:textId="77777777"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14:paraId="4E9BF745" w14:textId="77777777" w:rsidR="00731FDA" w:rsidRDefault="00760797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</w:t>
      </w:r>
      <w:r w:rsidR="00731FDA">
        <w:rPr>
          <w:rFonts w:ascii="Times New Roman" w:hAnsi="Times New Roman"/>
          <w:sz w:val="28"/>
          <w:szCs w:val="28"/>
        </w:rPr>
        <w:t>:</w:t>
      </w:r>
    </w:p>
    <w:p w14:paraId="5069F439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t xml:space="preserve"> </w:t>
      </w:r>
      <w:r w:rsidRPr="00731FDA">
        <w:rPr>
          <w:rFonts w:ascii="Times New Roman" w:hAnsi="Times New Roman"/>
          <w:sz w:val="28"/>
          <w:szCs w:val="28"/>
        </w:rPr>
        <w:t>а)</w:t>
      </w:r>
      <w:r w:rsidRPr="00731FDA">
        <w:rPr>
          <w:rFonts w:ascii="Times New Roman" w:hAnsi="Times New Roman"/>
          <w:sz w:val="28"/>
          <w:szCs w:val="28"/>
        </w:rPr>
        <w:tab/>
        <w:t>личная встреча;</w:t>
      </w:r>
    </w:p>
    <w:p w14:paraId="0BCB069A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б)</w:t>
      </w:r>
      <w:r w:rsidRPr="00731FDA">
        <w:rPr>
          <w:rFonts w:ascii="Times New Roman" w:hAnsi="Times New Roman"/>
          <w:sz w:val="28"/>
          <w:szCs w:val="28"/>
        </w:rPr>
        <w:tab/>
        <w:t xml:space="preserve">усеченный коэффициент </w:t>
      </w:r>
      <w:proofErr w:type="spellStart"/>
      <w:r w:rsidRPr="00731FDA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731FDA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14:paraId="06C8F7E6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в)</w:t>
      </w:r>
      <w:r w:rsidRPr="00731FDA">
        <w:rPr>
          <w:rFonts w:ascii="Times New Roman" w:hAnsi="Times New Roman"/>
          <w:sz w:val="28"/>
          <w:szCs w:val="28"/>
        </w:rPr>
        <w:tab/>
        <w:t xml:space="preserve">коэффициент </w:t>
      </w:r>
      <w:proofErr w:type="spellStart"/>
      <w:r w:rsidRPr="00731FDA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731FDA">
        <w:rPr>
          <w:rFonts w:ascii="Times New Roman" w:hAnsi="Times New Roman"/>
          <w:sz w:val="28"/>
          <w:szCs w:val="28"/>
        </w:rPr>
        <w:t>;</w:t>
      </w:r>
    </w:p>
    <w:p w14:paraId="66DADDA3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lastRenderedPageBreak/>
        <w:t>г)</w:t>
      </w:r>
      <w:r w:rsidRPr="00731FDA">
        <w:rPr>
          <w:rFonts w:ascii="Times New Roman" w:hAnsi="Times New Roman"/>
          <w:sz w:val="28"/>
          <w:szCs w:val="28"/>
        </w:rPr>
        <w:tab/>
        <w:t>количество побед;</w:t>
      </w:r>
    </w:p>
    <w:p w14:paraId="7575A10F" w14:textId="77777777" w:rsidR="00731FDA" w:rsidRPr="00731FDA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left="1416" w:hanging="707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д)</w:t>
      </w:r>
      <w:r w:rsidRPr="00731FDA">
        <w:rPr>
          <w:rFonts w:ascii="Times New Roman" w:hAnsi="Times New Roman"/>
          <w:sz w:val="28"/>
          <w:szCs w:val="28"/>
        </w:rPr>
        <w:tab/>
        <w:t>количество партий, сыгранных черными фигурами (у кого больше - тот выше), несыгранные партии считаются как игранные белыми фигурами;</w:t>
      </w:r>
    </w:p>
    <w:p w14:paraId="3CB0BD67" w14:textId="77777777" w:rsidR="00760797" w:rsidRDefault="00731FDA" w:rsidP="00731F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е)</w:t>
      </w:r>
      <w:r w:rsidRPr="00731FDA">
        <w:rPr>
          <w:rFonts w:ascii="Times New Roman" w:hAnsi="Times New Roman"/>
          <w:sz w:val="28"/>
          <w:szCs w:val="28"/>
        </w:rPr>
        <w:tab/>
      </w:r>
      <w:r w:rsidR="00A91DCA">
        <w:rPr>
          <w:rFonts w:ascii="Times New Roman" w:hAnsi="Times New Roman"/>
          <w:sz w:val="28"/>
          <w:szCs w:val="28"/>
        </w:rPr>
        <w:t>цвет фигур в личной встрече (кто черными -  тот и выше).</w:t>
      </w:r>
    </w:p>
    <w:p w14:paraId="635EE31F" w14:textId="77777777" w:rsid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3BF9C6" w14:textId="77777777" w:rsidR="00247A98" w:rsidRP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турнирах </w:t>
      </w:r>
      <w:r w:rsidRPr="00247A98">
        <w:rPr>
          <w:rFonts w:ascii="Times New Roman" w:hAnsi="Times New Roman"/>
          <w:sz w:val="28"/>
          <w:szCs w:val="28"/>
        </w:rPr>
        <w:t>по круговой системе</w:t>
      </w:r>
    </w:p>
    <w:p w14:paraId="79E9EEC7" w14:textId="77777777" w:rsidR="00247A98" w:rsidRP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98">
        <w:rPr>
          <w:rFonts w:ascii="Times New Roman" w:hAnsi="Times New Roman"/>
          <w:sz w:val="28"/>
          <w:szCs w:val="28"/>
        </w:rPr>
        <w:t>а) личная встреча;</w:t>
      </w:r>
    </w:p>
    <w:p w14:paraId="1E7A3DEF" w14:textId="77777777" w:rsidR="00247A98" w:rsidRP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9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247A98">
        <w:rPr>
          <w:rFonts w:ascii="Times New Roman" w:hAnsi="Times New Roman"/>
          <w:sz w:val="28"/>
          <w:szCs w:val="28"/>
        </w:rPr>
        <w:t>Зоннеборн-Бергер</w:t>
      </w:r>
      <w:proofErr w:type="spellEnd"/>
      <w:r w:rsidRPr="00247A98">
        <w:rPr>
          <w:rFonts w:ascii="Times New Roman" w:hAnsi="Times New Roman"/>
          <w:sz w:val="28"/>
          <w:szCs w:val="28"/>
        </w:rPr>
        <w:t>;</w:t>
      </w:r>
    </w:p>
    <w:p w14:paraId="52A6B431" w14:textId="77777777" w:rsidR="00247A98" w:rsidRP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98">
        <w:rPr>
          <w:rFonts w:ascii="Times New Roman" w:hAnsi="Times New Roman"/>
          <w:sz w:val="28"/>
          <w:szCs w:val="28"/>
        </w:rPr>
        <w:t xml:space="preserve">в) система </w:t>
      </w:r>
      <w:proofErr w:type="spellStart"/>
      <w:r w:rsidRPr="00247A98">
        <w:rPr>
          <w:rFonts w:ascii="Times New Roman" w:hAnsi="Times New Roman"/>
          <w:sz w:val="28"/>
          <w:szCs w:val="28"/>
        </w:rPr>
        <w:t>Койя</w:t>
      </w:r>
      <w:proofErr w:type="spellEnd"/>
      <w:r w:rsidRPr="00247A98">
        <w:rPr>
          <w:rFonts w:ascii="Times New Roman" w:hAnsi="Times New Roman"/>
          <w:sz w:val="28"/>
          <w:szCs w:val="28"/>
        </w:rPr>
        <w:t>;</w:t>
      </w:r>
    </w:p>
    <w:p w14:paraId="605BA8BF" w14:textId="77777777" w:rsid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98">
        <w:rPr>
          <w:rFonts w:ascii="Times New Roman" w:hAnsi="Times New Roman"/>
          <w:sz w:val="28"/>
          <w:szCs w:val="28"/>
        </w:rPr>
        <w:t>г) больше</w:t>
      </w:r>
      <w:r>
        <w:rPr>
          <w:rFonts w:ascii="Times New Roman" w:hAnsi="Times New Roman"/>
          <w:sz w:val="28"/>
          <w:szCs w:val="28"/>
        </w:rPr>
        <w:t>е число побед;</w:t>
      </w:r>
    </w:p>
    <w:p w14:paraId="37658546" w14:textId="77777777" w:rsidR="00247A98" w:rsidRDefault="00247A98" w:rsidP="00247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247A98">
        <w:rPr>
          <w:rFonts w:ascii="Times New Roman" w:hAnsi="Times New Roman"/>
          <w:sz w:val="28"/>
          <w:szCs w:val="28"/>
        </w:rPr>
        <w:t>цвет фигур в личной встрече (кто черными -  тот и выше).</w:t>
      </w:r>
    </w:p>
    <w:p w14:paraId="4CB698C2" w14:textId="77777777" w:rsidR="00760797" w:rsidRPr="00760797" w:rsidRDefault="00760797" w:rsidP="00E14E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0F2B83" w14:textId="77777777"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14:paraId="2504FCAF" w14:textId="6FA38568" w:rsidR="00731FDA" w:rsidRPr="00731FDA" w:rsidRDefault="00731FDA" w:rsidP="00017A0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E92FA" w14:textId="02C23B79" w:rsidR="00731FDA" w:rsidRPr="00731FDA" w:rsidRDefault="00731FDA" w:rsidP="00731F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 xml:space="preserve">Участники, занявшие </w:t>
      </w:r>
      <w:r>
        <w:rPr>
          <w:rFonts w:ascii="Times New Roman" w:hAnsi="Times New Roman"/>
          <w:sz w:val="28"/>
          <w:szCs w:val="28"/>
        </w:rPr>
        <w:t>1-3</w:t>
      </w:r>
      <w:r w:rsidRPr="00731FDA">
        <w:rPr>
          <w:rFonts w:ascii="Times New Roman" w:hAnsi="Times New Roman"/>
          <w:sz w:val="28"/>
          <w:szCs w:val="28"/>
        </w:rPr>
        <w:t xml:space="preserve"> места, объявляются победителями личного первенства Центрального федерального </w:t>
      </w:r>
      <w:r w:rsidR="007C7280">
        <w:rPr>
          <w:rFonts w:ascii="Times New Roman" w:hAnsi="Times New Roman"/>
          <w:sz w:val="28"/>
          <w:szCs w:val="28"/>
        </w:rPr>
        <w:t>округа Российской Федерации 2021</w:t>
      </w:r>
      <w:r w:rsidRPr="00731FDA">
        <w:rPr>
          <w:rFonts w:ascii="Times New Roman" w:hAnsi="Times New Roman"/>
          <w:sz w:val="28"/>
          <w:szCs w:val="28"/>
        </w:rPr>
        <w:t xml:space="preserve"> года</w:t>
      </w:r>
      <w:r w:rsidR="004F5D88">
        <w:rPr>
          <w:rFonts w:ascii="Times New Roman" w:hAnsi="Times New Roman"/>
          <w:sz w:val="28"/>
          <w:szCs w:val="28"/>
        </w:rPr>
        <w:t xml:space="preserve"> по блицу</w:t>
      </w:r>
      <w:r w:rsidRPr="00731FDA">
        <w:rPr>
          <w:rFonts w:ascii="Times New Roman" w:hAnsi="Times New Roman"/>
          <w:sz w:val="28"/>
          <w:szCs w:val="28"/>
        </w:rPr>
        <w:t xml:space="preserve"> и награждают</w:t>
      </w:r>
      <w:r w:rsidR="00017A01">
        <w:rPr>
          <w:rFonts w:ascii="Times New Roman" w:hAnsi="Times New Roman"/>
          <w:sz w:val="28"/>
          <w:szCs w:val="28"/>
        </w:rPr>
        <w:t>ся кубками, медалями и дипломами</w:t>
      </w:r>
      <w:r>
        <w:rPr>
          <w:rFonts w:ascii="Times New Roman" w:hAnsi="Times New Roman"/>
          <w:sz w:val="28"/>
          <w:szCs w:val="28"/>
        </w:rPr>
        <w:t>.</w:t>
      </w:r>
    </w:p>
    <w:p w14:paraId="06394CA7" w14:textId="77777777" w:rsidR="00731FDA" w:rsidRPr="00731FDA" w:rsidRDefault="00731FDA" w:rsidP="00731F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При отсутствии победителей и призеров на закрытии турнира призы не выдаются и в дальнейшем не высылаются.</w:t>
      </w:r>
    </w:p>
    <w:p w14:paraId="5F3E4F40" w14:textId="77777777"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74732702" w14:textId="77777777" w:rsidR="00490A24" w:rsidRPr="00760797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14:paraId="00AC72FD" w14:textId="77777777"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72C3FFBE" w14:textId="77777777"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0773C4">
        <w:rPr>
          <w:rFonts w:ascii="Times New Roman" w:hAnsi="Times New Roman"/>
          <w:sz w:val="28"/>
          <w:szCs w:val="28"/>
        </w:rPr>
        <w:t>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14:paraId="6436FFD4" w14:textId="77777777"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14:paraId="2D014B4C" w14:textId="77777777" w:rsidR="004D6EFA" w:rsidRDefault="004D6EFA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4D6EFA">
        <w:rPr>
          <w:rFonts w:ascii="Times New Roman" w:hAnsi="Times New Roman"/>
          <w:sz w:val="28"/>
          <w:szCs w:val="28"/>
        </w:rPr>
        <w:t>МФШ ЦФО направляет средства на приобретение наградной атрибутики (кубки, медали и грамоты победителям и призерам Соревнования).</w:t>
      </w:r>
    </w:p>
    <w:p w14:paraId="25B26FF0" w14:textId="77777777" w:rsidR="000773C4" w:rsidRPr="000773C4" w:rsidRDefault="00BB6E9F" w:rsidP="000773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D6EFA">
        <w:rPr>
          <w:color w:val="auto"/>
          <w:sz w:val="28"/>
          <w:szCs w:val="28"/>
        </w:rPr>
        <w:t xml:space="preserve">Награждение </w:t>
      </w:r>
      <w:r w:rsidR="00A91DCA">
        <w:rPr>
          <w:color w:val="auto"/>
          <w:sz w:val="28"/>
          <w:szCs w:val="28"/>
        </w:rPr>
        <w:t xml:space="preserve">победителей, призеров и </w:t>
      </w:r>
      <w:r w:rsidR="004D6EFA">
        <w:rPr>
          <w:color w:val="auto"/>
          <w:sz w:val="28"/>
          <w:szCs w:val="28"/>
        </w:rPr>
        <w:t xml:space="preserve">участников денежными или вещевыми </w:t>
      </w:r>
      <w:r w:rsidR="00A91DCA">
        <w:rPr>
          <w:color w:val="auto"/>
          <w:sz w:val="28"/>
          <w:szCs w:val="28"/>
        </w:rPr>
        <w:t xml:space="preserve">памятными </w:t>
      </w:r>
      <w:r w:rsidR="004D6EFA">
        <w:rPr>
          <w:color w:val="auto"/>
          <w:sz w:val="28"/>
          <w:szCs w:val="28"/>
        </w:rPr>
        <w:t xml:space="preserve">призами осуществляется за счет заявочных </w:t>
      </w:r>
      <w:r w:rsidR="000773C4" w:rsidRPr="000773C4">
        <w:rPr>
          <w:color w:val="auto"/>
          <w:sz w:val="28"/>
          <w:szCs w:val="28"/>
        </w:rPr>
        <w:t xml:space="preserve"> взносов и с</w:t>
      </w:r>
      <w:r w:rsidR="000773C4">
        <w:rPr>
          <w:color w:val="auto"/>
          <w:sz w:val="28"/>
          <w:szCs w:val="28"/>
        </w:rPr>
        <w:t xml:space="preserve">понсорских средств. </w:t>
      </w:r>
    </w:p>
    <w:p w14:paraId="497D0F0C" w14:textId="77777777" w:rsidR="00341C01" w:rsidRPr="00341C01" w:rsidRDefault="00341C01" w:rsidP="000773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 xml:space="preserve">Не менее 50% собранных средств направляются на награждение </w:t>
      </w:r>
      <w:r w:rsidR="000773C4">
        <w:rPr>
          <w:color w:val="auto"/>
          <w:sz w:val="28"/>
          <w:szCs w:val="28"/>
        </w:rPr>
        <w:t>участников</w:t>
      </w:r>
      <w:r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федерация шахмат Ярославской области» (обслуживание счета в банке, проведение социально-значимых мероприятий, приобретение инвентаря и т</w:t>
      </w:r>
      <w:r w:rsidR="00BB6E9F">
        <w:rPr>
          <w:color w:val="auto"/>
          <w:sz w:val="28"/>
          <w:szCs w:val="28"/>
        </w:rPr>
        <w:t>.</w:t>
      </w:r>
      <w:r w:rsidRPr="00341C01">
        <w:rPr>
          <w:color w:val="auto"/>
          <w:sz w:val="28"/>
          <w:szCs w:val="28"/>
        </w:rPr>
        <w:t>п</w:t>
      </w:r>
      <w:r w:rsidR="00BB6E9F">
        <w:rPr>
          <w:color w:val="auto"/>
          <w:sz w:val="28"/>
          <w:szCs w:val="28"/>
        </w:rPr>
        <w:t>.</w:t>
      </w:r>
      <w:r w:rsidRPr="00341C01">
        <w:rPr>
          <w:color w:val="auto"/>
          <w:sz w:val="28"/>
          <w:szCs w:val="28"/>
        </w:rPr>
        <w:t xml:space="preserve">, согласно Устава РОО «Спортивная федерация шахмат Ярославской области»).  </w:t>
      </w:r>
    </w:p>
    <w:p w14:paraId="5DB7166D" w14:textId="77777777" w:rsidR="00342073" w:rsidRPr="00FE02A0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3E42FFC" w14:textId="77777777"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7411AEF6" w14:textId="77777777"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14:paraId="6571FA18" w14:textId="77777777" w:rsidR="00490A24" w:rsidRDefault="00490A24" w:rsidP="004B0814">
      <w:pPr>
        <w:tabs>
          <w:tab w:val="left" w:pos="3735"/>
        </w:tabs>
        <w:suppressAutoHyphens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14:paraId="609445C1" w14:textId="77777777" w:rsidR="00C01CB4" w:rsidRDefault="00C01CB4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14:paraId="3344F18E" w14:textId="77777777" w:rsidR="000773C4" w:rsidRPr="000773C4" w:rsidRDefault="000773C4" w:rsidP="000773C4">
      <w:pPr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773C4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Приложение 1.</w:t>
      </w:r>
    </w:p>
    <w:p w14:paraId="76F39266" w14:textId="77777777" w:rsidR="000773C4" w:rsidRPr="000773C4" w:rsidRDefault="000773C4" w:rsidP="000773C4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773C4">
        <w:rPr>
          <w:rFonts w:ascii="Times New Roman" w:hAnsi="Times New Roman" w:cs="Times New Roman"/>
          <w:sz w:val="28"/>
          <w:szCs w:val="28"/>
          <w:lang w:bidi="ru-RU"/>
        </w:rPr>
        <w:t>Заявка, заверенная органами физической культуры и спорта МО ЦФО. Подается в письменной форме в комиссию по допуску.</w:t>
      </w:r>
    </w:p>
    <w:p w14:paraId="79444DA2" w14:textId="77777777" w:rsidR="000773C4" w:rsidRPr="000773C4" w:rsidRDefault="000773C4" w:rsidP="000773C4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8"/>
        <w:gridCol w:w="1098"/>
        <w:gridCol w:w="1425"/>
        <w:gridCol w:w="1023"/>
        <w:gridCol w:w="1510"/>
        <w:gridCol w:w="1084"/>
        <w:gridCol w:w="1169"/>
        <w:gridCol w:w="1495"/>
        <w:gridCol w:w="1158"/>
      </w:tblGrid>
      <w:tr w:rsidR="000773C4" w:rsidRPr="000773C4" w14:paraId="456493A1" w14:textId="77777777" w:rsidTr="000773C4">
        <w:trPr>
          <w:trHeight w:val="206"/>
        </w:trPr>
        <w:tc>
          <w:tcPr>
            <w:tcW w:w="534" w:type="dxa"/>
          </w:tcPr>
          <w:p w14:paraId="4C634659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134" w:type="dxa"/>
          </w:tcPr>
          <w:p w14:paraId="178E9FF9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559" w:type="dxa"/>
          </w:tcPr>
          <w:p w14:paraId="559BCC8D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Дата </w:t>
            </w:r>
            <w:proofErr w:type="spellStart"/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рожд</w:t>
            </w:r>
            <w:proofErr w:type="spellEnd"/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52" w:type="dxa"/>
          </w:tcPr>
          <w:p w14:paraId="550326CC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разряд</w:t>
            </w:r>
          </w:p>
        </w:tc>
        <w:tc>
          <w:tcPr>
            <w:tcW w:w="1667" w:type="dxa"/>
          </w:tcPr>
          <w:p w14:paraId="74F43753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РШФ</w:t>
            </w:r>
          </w:p>
        </w:tc>
        <w:tc>
          <w:tcPr>
            <w:tcW w:w="1190" w:type="dxa"/>
          </w:tcPr>
          <w:p w14:paraId="57FB5579" w14:textId="77777777" w:rsidR="000773C4" w:rsidRPr="000773C4" w:rsidRDefault="004D6EFA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М9 или Д9</w:t>
            </w:r>
          </w:p>
        </w:tc>
        <w:tc>
          <w:tcPr>
            <w:tcW w:w="1190" w:type="dxa"/>
          </w:tcPr>
          <w:p w14:paraId="600AF991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Субъект РФ</w:t>
            </w:r>
          </w:p>
        </w:tc>
        <w:tc>
          <w:tcPr>
            <w:tcW w:w="1190" w:type="dxa"/>
          </w:tcPr>
          <w:p w14:paraId="20151E1F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 информация</w:t>
            </w:r>
          </w:p>
          <w:p w14:paraId="65315B0F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(телефон, </w:t>
            </w:r>
          </w:p>
          <w:p w14:paraId="317F3973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е-</w:t>
            </w:r>
            <w:r w:rsidRPr="00077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190" w:type="dxa"/>
          </w:tcPr>
          <w:p w14:paraId="78CBB2F0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ФИО</w:t>
            </w:r>
          </w:p>
          <w:p w14:paraId="399C89F0" w14:textId="77777777" w:rsidR="000773C4" w:rsidRPr="000773C4" w:rsidRDefault="000773C4" w:rsidP="00FA633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тренера</w:t>
            </w:r>
          </w:p>
        </w:tc>
      </w:tr>
      <w:tr w:rsidR="000773C4" w:rsidRPr="000773C4" w14:paraId="7C0A5882" w14:textId="77777777" w:rsidTr="000773C4">
        <w:tc>
          <w:tcPr>
            <w:tcW w:w="534" w:type="dxa"/>
          </w:tcPr>
          <w:p w14:paraId="3E80605B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</w:tcPr>
          <w:p w14:paraId="5DFD46DE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</w:tcPr>
          <w:p w14:paraId="58949B3F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52" w:type="dxa"/>
          </w:tcPr>
          <w:p w14:paraId="5814AF9B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67" w:type="dxa"/>
          </w:tcPr>
          <w:p w14:paraId="2CA1A07B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4F9659FC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56070771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66B54D4B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54632EE1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773C4" w:rsidRPr="000773C4" w14:paraId="696EC4D8" w14:textId="77777777" w:rsidTr="000773C4">
        <w:tc>
          <w:tcPr>
            <w:tcW w:w="534" w:type="dxa"/>
          </w:tcPr>
          <w:p w14:paraId="33F26D36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773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</w:tcPr>
          <w:p w14:paraId="76547F5D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</w:tcPr>
          <w:p w14:paraId="22A70F51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52" w:type="dxa"/>
          </w:tcPr>
          <w:p w14:paraId="7E036C11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67" w:type="dxa"/>
          </w:tcPr>
          <w:p w14:paraId="6455B99E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47BEBC89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7B53C150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572C0954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14:paraId="4F6ED1AD" w14:textId="77777777" w:rsidR="000773C4" w:rsidRPr="000773C4" w:rsidRDefault="000773C4" w:rsidP="000773C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9827AFE" w14:textId="77777777" w:rsidR="000773C4" w:rsidRPr="000773C4" w:rsidRDefault="000773C4" w:rsidP="000773C4">
      <w:pPr>
        <w:rPr>
          <w:sz w:val="28"/>
          <w:szCs w:val="28"/>
          <w:lang w:bidi="ru-RU"/>
        </w:rPr>
      </w:pPr>
    </w:p>
    <w:p w14:paraId="7DB54B05" w14:textId="77777777" w:rsidR="000773C4" w:rsidRPr="000773C4" w:rsidRDefault="000773C4" w:rsidP="000773C4">
      <w:pPr>
        <w:rPr>
          <w:sz w:val="28"/>
          <w:szCs w:val="28"/>
          <w:lang w:bidi="ru-RU"/>
        </w:rPr>
      </w:pPr>
    </w:p>
    <w:p w14:paraId="2F0BFC79" w14:textId="77777777" w:rsidR="000773C4" w:rsidRPr="000773C4" w:rsidRDefault="000773C4" w:rsidP="000773C4">
      <w:pPr>
        <w:rPr>
          <w:sz w:val="28"/>
          <w:szCs w:val="28"/>
          <w:lang w:bidi="ru-RU"/>
        </w:rPr>
      </w:pPr>
    </w:p>
    <w:p w14:paraId="79E178F5" w14:textId="77777777" w:rsidR="00490A24" w:rsidRPr="002F7415" w:rsidRDefault="00490A24" w:rsidP="00490A24">
      <w:pPr>
        <w:rPr>
          <w:sz w:val="28"/>
          <w:szCs w:val="28"/>
        </w:rPr>
      </w:pPr>
    </w:p>
    <w:p w14:paraId="59EA4863" w14:textId="77777777" w:rsidR="00490A24" w:rsidRPr="002F7415" w:rsidRDefault="00490A24" w:rsidP="00490A24">
      <w:pPr>
        <w:rPr>
          <w:sz w:val="28"/>
          <w:szCs w:val="28"/>
        </w:rPr>
      </w:pPr>
    </w:p>
    <w:p w14:paraId="0BE7E1B3" w14:textId="77777777" w:rsidR="00490A24" w:rsidRDefault="00490A24" w:rsidP="00490A24">
      <w:pPr>
        <w:rPr>
          <w:rFonts w:ascii="Times New Roman" w:hAnsi="Times New Roman" w:cs="Times New Roman"/>
          <w:sz w:val="28"/>
          <w:szCs w:val="28"/>
        </w:rPr>
      </w:pPr>
    </w:p>
    <w:sectPr w:rsidR="00490A24" w:rsidSect="000773C4">
      <w:pgSz w:w="11906" w:h="16838"/>
      <w:pgMar w:top="709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8"/>
    <w:rsid w:val="00017A01"/>
    <w:rsid w:val="0006784D"/>
    <w:rsid w:val="000773C4"/>
    <w:rsid w:val="000855E1"/>
    <w:rsid w:val="00101702"/>
    <w:rsid w:val="00102559"/>
    <w:rsid w:val="00247A98"/>
    <w:rsid w:val="00281E25"/>
    <w:rsid w:val="003046D9"/>
    <w:rsid w:val="00341C01"/>
    <w:rsid w:val="00342073"/>
    <w:rsid w:val="00367D19"/>
    <w:rsid w:val="003D7991"/>
    <w:rsid w:val="003E28F4"/>
    <w:rsid w:val="003E66A8"/>
    <w:rsid w:val="00406B8F"/>
    <w:rsid w:val="004313BE"/>
    <w:rsid w:val="00445D06"/>
    <w:rsid w:val="0045448C"/>
    <w:rsid w:val="00490A24"/>
    <w:rsid w:val="004919D5"/>
    <w:rsid w:val="004B0814"/>
    <w:rsid w:val="004D6EFA"/>
    <w:rsid w:val="004F5D88"/>
    <w:rsid w:val="005464A1"/>
    <w:rsid w:val="005A29D5"/>
    <w:rsid w:val="005A6628"/>
    <w:rsid w:val="005B6406"/>
    <w:rsid w:val="005F65F1"/>
    <w:rsid w:val="0062156F"/>
    <w:rsid w:val="00624A0F"/>
    <w:rsid w:val="006A7D3D"/>
    <w:rsid w:val="006A7EE3"/>
    <w:rsid w:val="006D02D2"/>
    <w:rsid w:val="007022C3"/>
    <w:rsid w:val="00731FDA"/>
    <w:rsid w:val="00760797"/>
    <w:rsid w:val="00763169"/>
    <w:rsid w:val="007C02E5"/>
    <w:rsid w:val="007C7280"/>
    <w:rsid w:val="008179B6"/>
    <w:rsid w:val="008C3EAC"/>
    <w:rsid w:val="008D3572"/>
    <w:rsid w:val="008E550A"/>
    <w:rsid w:val="008F7528"/>
    <w:rsid w:val="009D0C45"/>
    <w:rsid w:val="009D7228"/>
    <w:rsid w:val="00A071D4"/>
    <w:rsid w:val="00A278EA"/>
    <w:rsid w:val="00A91DCA"/>
    <w:rsid w:val="00B67884"/>
    <w:rsid w:val="00B95B61"/>
    <w:rsid w:val="00BB6E9F"/>
    <w:rsid w:val="00C01CB4"/>
    <w:rsid w:val="00C15FDA"/>
    <w:rsid w:val="00CC3112"/>
    <w:rsid w:val="00CC4E15"/>
    <w:rsid w:val="00D101A9"/>
    <w:rsid w:val="00D61FBC"/>
    <w:rsid w:val="00DA1F8E"/>
    <w:rsid w:val="00DD3AD2"/>
    <w:rsid w:val="00DE12D3"/>
    <w:rsid w:val="00E052FA"/>
    <w:rsid w:val="00E14E8C"/>
    <w:rsid w:val="00EB16CD"/>
    <w:rsid w:val="00F7790F"/>
    <w:rsid w:val="00FD42DA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AD2F"/>
  <w15:docId w15:val="{222E3948-3311-4F6E-8B19-711DB608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FD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1C8E-C355-4214-8D27-2B8CB36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2</cp:revision>
  <cp:lastPrinted>2020-03-04T12:03:00Z</cp:lastPrinted>
  <dcterms:created xsi:type="dcterms:W3CDTF">2021-03-01T12:38:00Z</dcterms:created>
  <dcterms:modified xsi:type="dcterms:W3CDTF">2021-03-01T12:38:00Z</dcterms:modified>
</cp:coreProperties>
</file>