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956"/>
        <w:gridCol w:w="4025"/>
      </w:tblGrid>
      <w:tr w:rsidR="008F4DAD" w:rsidRPr="008F4DAD" w14:paraId="7EE54D79" w14:textId="77777777" w:rsidTr="00CC1AB5">
        <w:tc>
          <w:tcPr>
            <w:tcW w:w="4253" w:type="dxa"/>
          </w:tcPr>
          <w:p w14:paraId="36953D1F" w14:textId="77777777" w:rsidR="008F4DAD" w:rsidRP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00987FF6" w14:textId="288E9A8D" w:rsidR="008F4DAD" w:rsidRP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 w:rsidR="00D43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 xml:space="preserve">Общероссийской общественной организации </w:t>
            </w:r>
          </w:p>
          <w:p w14:paraId="7571B7BC" w14:textId="77777777" w:rsid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«Федерация шахмат России»</w:t>
            </w:r>
          </w:p>
          <w:p w14:paraId="26A2B06B" w14:textId="6C6FEEBE" w:rsid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FF110F">
              <w:rPr>
                <w:rFonts w:ascii="Times New Roman" w:hAnsi="Times New Roman"/>
                <w:sz w:val="28"/>
                <w:szCs w:val="28"/>
              </w:rPr>
              <w:t>___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>М.В. Глуховский</w:t>
            </w:r>
          </w:p>
          <w:p w14:paraId="4A56C752" w14:textId="77777777" w:rsidR="008F4DAD" w:rsidRP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«___» __________ 2021 г.</w:t>
            </w:r>
          </w:p>
        </w:tc>
        <w:tc>
          <w:tcPr>
            <w:tcW w:w="992" w:type="dxa"/>
          </w:tcPr>
          <w:p w14:paraId="7E297571" w14:textId="77777777" w:rsidR="008F4DAD" w:rsidRPr="008F4DAD" w:rsidRDefault="008F4DAD" w:rsidP="00D4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78B7C65" w14:textId="77777777" w:rsidR="008F4DAD" w:rsidRPr="008F4DAD" w:rsidRDefault="008F4DAD" w:rsidP="00A3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3467CB65" w14:textId="6676AD66" w:rsidR="008F4DAD" w:rsidRPr="008F4DAD" w:rsidRDefault="008F4DAD" w:rsidP="00A33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по физической культуре, спорту и молодежной политике Ярославской области. </w:t>
            </w:r>
          </w:p>
          <w:p w14:paraId="0CF2AA86" w14:textId="74BDCEFA" w:rsidR="00D434DC" w:rsidRDefault="008F4DAD" w:rsidP="00A33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FF110F">
              <w:rPr>
                <w:rFonts w:ascii="Times New Roman" w:hAnsi="Times New Roman"/>
                <w:sz w:val="28"/>
                <w:szCs w:val="28"/>
              </w:rPr>
              <w:t>__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>С.А. Панчишный</w:t>
            </w:r>
          </w:p>
          <w:p w14:paraId="54849F6F" w14:textId="77777777" w:rsidR="008F4DAD" w:rsidRPr="008F4DAD" w:rsidRDefault="008F4DAD" w:rsidP="00A3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«___» __________ 2021 г.</w:t>
            </w:r>
          </w:p>
        </w:tc>
      </w:tr>
      <w:tr w:rsidR="008F4DAD" w:rsidRPr="008F4DAD" w14:paraId="1854D95E" w14:textId="77777777" w:rsidTr="00CC1AB5">
        <w:tc>
          <w:tcPr>
            <w:tcW w:w="4253" w:type="dxa"/>
          </w:tcPr>
          <w:p w14:paraId="77768837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549913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B9C6DB" w14:textId="77777777" w:rsidR="00CC1AB5" w:rsidRDefault="00CC1AB5" w:rsidP="008F4DAD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812160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14:paraId="466FB559" w14:textId="77777777" w:rsidR="00CC1AB5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3B5F08" w14:textId="468CDF30" w:rsidR="008F4DAD" w:rsidRPr="008F4DAD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 xml:space="preserve">РОО «Спортивная </w:t>
            </w:r>
          </w:p>
          <w:p w14:paraId="5FCE95E3" w14:textId="6F6B7F38" w:rsidR="008F4DAD" w:rsidRPr="008F4DAD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федерация шахмат Ярославской области»</w:t>
            </w:r>
          </w:p>
          <w:p w14:paraId="135917CF" w14:textId="77777777" w:rsidR="00D434DC" w:rsidRDefault="008F4DAD" w:rsidP="00D434D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 xml:space="preserve"> __________ А.С. Москвин</w:t>
            </w:r>
          </w:p>
          <w:p w14:paraId="5BF31AB8" w14:textId="77777777" w:rsidR="008F4DAD" w:rsidRPr="008F4DAD" w:rsidRDefault="00D434DC" w:rsidP="00D434DC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4DC">
              <w:rPr>
                <w:rFonts w:ascii="Times New Roman" w:hAnsi="Times New Roman"/>
                <w:sz w:val="28"/>
                <w:szCs w:val="28"/>
              </w:rPr>
              <w:t>«___» __________ 2021 г.</w:t>
            </w:r>
          </w:p>
        </w:tc>
      </w:tr>
      <w:tr w:rsidR="008F4DAD" w:rsidRPr="008F4DAD" w14:paraId="628826E1" w14:textId="77777777" w:rsidTr="00CC1AB5">
        <w:tc>
          <w:tcPr>
            <w:tcW w:w="4253" w:type="dxa"/>
          </w:tcPr>
          <w:p w14:paraId="16C57D60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1677C95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A232D27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C486D4B" w14:textId="77777777" w:rsidR="009341AA" w:rsidRPr="008F4DAD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1958AC6" w14:textId="77777777"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C8A9AC3" w14:textId="77777777" w:rsidR="00F64751" w:rsidRDefault="00F64751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C5FD7CC" w14:textId="77777777" w:rsidR="00F64751" w:rsidRDefault="00F64751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3E68659" w14:textId="77777777" w:rsidR="00F64751" w:rsidRDefault="00F64751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2B8733A" w14:textId="77777777" w:rsidR="00F64751" w:rsidRDefault="00F64751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9295CD9" w14:textId="77777777" w:rsidR="00F64751" w:rsidRPr="008F4DAD" w:rsidRDefault="00F64751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0F98E13" w14:textId="77777777" w:rsidR="009341AA" w:rsidRPr="008F4DAD" w:rsidRDefault="009341AA" w:rsidP="009341AA">
      <w:pPr>
        <w:pStyle w:val="2"/>
        <w:rPr>
          <w:szCs w:val="28"/>
        </w:rPr>
      </w:pPr>
      <w:r w:rsidRPr="008F4DAD">
        <w:rPr>
          <w:szCs w:val="28"/>
        </w:rPr>
        <w:t>П О Л О Ж Е Н И Е</w:t>
      </w:r>
    </w:p>
    <w:p w14:paraId="2F58D70E" w14:textId="46BE45DA" w:rsidR="004B477B" w:rsidRPr="008F4DAD" w:rsidRDefault="004B477B" w:rsidP="004B477B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 xml:space="preserve">о проведении </w:t>
      </w:r>
    </w:p>
    <w:p w14:paraId="7E3F0065" w14:textId="77777777" w:rsidR="004B477B" w:rsidRPr="008F4DAD" w:rsidRDefault="004B477B" w:rsidP="004B477B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>этапа Кубка России по шахматам среди мальчиков и</w:t>
      </w:r>
    </w:p>
    <w:p w14:paraId="51FF1F1C" w14:textId="77777777" w:rsidR="004B477B" w:rsidRPr="008F4DAD" w:rsidRDefault="004B477B" w:rsidP="004B477B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 xml:space="preserve"> девочек до 9, 11, 13 лет, юношей и девушек до 15 лет</w:t>
      </w:r>
    </w:p>
    <w:p w14:paraId="43595382" w14:textId="3AB06501" w:rsidR="004B477B" w:rsidRPr="008F4DAD" w:rsidRDefault="004B477B" w:rsidP="004B477B">
      <w:pPr>
        <w:pStyle w:val="Default"/>
        <w:jc w:val="center"/>
        <w:rPr>
          <w:b/>
          <w:bCs/>
          <w:sz w:val="28"/>
          <w:szCs w:val="28"/>
        </w:rPr>
      </w:pPr>
      <w:r w:rsidRPr="008F4DAD">
        <w:rPr>
          <w:b/>
          <w:bCs/>
          <w:sz w:val="28"/>
          <w:szCs w:val="28"/>
        </w:rPr>
        <w:t xml:space="preserve"> «</w:t>
      </w:r>
      <w:r w:rsidR="00F64751">
        <w:rPr>
          <w:b/>
          <w:bCs/>
          <w:sz w:val="28"/>
          <w:szCs w:val="28"/>
        </w:rPr>
        <w:t>Некрасовская осень</w:t>
      </w:r>
      <w:r w:rsidRPr="008F4DAD">
        <w:rPr>
          <w:b/>
          <w:bCs/>
          <w:sz w:val="28"/>
          <w:szCs w:val="28"/>
        </w:rPr>
        <w:t>»</w:t>
      </w:r>
    </w:p>
    <w:p w14:paraId="01069EAC" w14:textId="77777777" w:rsidR="004B477B" w:rsidRPr="008F4DAD" w:rsidRDefault="004B477B" w:rsidP="004B477B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>(номер-код спортивной дисциплины 0880012811Я)</w:t>
      </w:r>
    </w:p>
    <w:p w14:paraId="7601EAD2" w14:textId="77777777" w:rsidR="00556DBB" w:rsidRPr="008F4DAD" w:rsidRDefault="00556DBB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54EB03DC" w14:textId="77777777" w:rsidR="00A33496" w:rsidRDefault="00A33496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1C1FAA9C" w14:textId="77777777" w:rsidR="00F64751" w:rsidRDefault="00F64751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2221AC53" w14:textId="77777777" w:rsidR="00F64751" w:rsidRDefault="00F64751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00DCBFC7" w14:textId="77777777" w:rsidR="00F64751" w:rsidRDefault="00F64751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01DEE5F2" w14:textId="77777777" w:rsidR="00F64751" w:rsidRDefault="00F64751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32E4AEC3" w14:textId="5FA59346" w:rsidR="00A33496" w:rsidRDefault="00BB7871" w:rsidP="0041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19-27 сентября </w:t>
      </w:r>
      <w:r w:rsidR="00BA4B27" w:rsidRPr="008F4DAD">
        <w:rPr>
          <w:rFonts w:ascii="Times New Roman" w:hAnsi="Times New Roman"/>
          <w:b/>
          <w:sz w:val="28"/>
          <w:szCs w:val="28"/>
          <w:lang w:eastAsia="ar-SA"/>
        </w:rPr>
        <w:t>2021</w:t>
      </w:r>
      <w:r w:rsidR="00A3349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B7E8E" w:rsidRPr="008F4DAD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14:paraId="0A1143D0" w14:textId="3FAB9B52" w:rsidR="00A33496" w:rsidRDefault="00BB7871" w:rsidP="0041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Ярославская область, </w:t>
      </w:r>
      <w:r w:rsidR="007C2B89">
        <w:rPr>
          <w:rFonts w:ascii="Times New Roman" w:hAnsi="Times New Roman"/>
          <w:b/>
          <w:sz w:val="28"/>
          <w:szCs w:val="28"/>
          <w:lang w:eastAsia="ar-SA"/>
        </w:rPr>
        <w:t>п. Красные Ткачи</w:t>
      </w:r>
      <w:r w:rsidR="00A33496"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14:paraId="5363354A" w14:textId="77777777" w:rsidR="00BE5185" w:rsidRPr="00994918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2000309A" w14:textId="5707147D" w:rsidR="004B477B" w:rsidRPr="00BB7871" w:rsidRDefault="00BB7871" w:rsidP="00CC1AB5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4B477B" w:rsidRPr="00BB7871">
        <w:rPr>
          <w:rFonts w:ascii="Times New Roman" w:hAnsi="Times New Roman"/>
          <w:sz w:val="28"/>
          <w:szCs w:val="28"/>
        </w:rPr>
        <w:t xml:space="preserve"> Кубка России 2021 года по шахматам среди мальчиков и девочек до 9, 11, 13 лет, юношей и девушек до 15 лет </w:t>
      </w:r>
      <w:r w:rsidR="00F64751" w:rsidRPr="00BB7871">
        <w:rPr>
          <w:rFonts w:ascii="Times New Roman" w:hAnsi="Times New Roman"/>
          <w:sz w:val="28"/>
          <w:szCs w:val="28"/>
        </w:rPr>
        <w:t>«Некрасовская осень»</w:t>
      </w:r>
      <w:r w:rsidR="004B477B" w:rsidRPr="00BB7871">
        <w:rPr>
          <w:rFonts w:ascii="Times New Roman" w:hAnsi="Times New Roman"/>
          <w:sz w:val="28"/>
          <w:szCs w:val="28"/>
        </w:rPr>
        <w:t xml:space="preserve"> (далее – </w:t>
      </w:r>
      <w:bookmarkStart w:id="0" w:name="_Hlk76077359"/>
      <w:r w:rsidR="004B477B" w:rsidRPr="00BB7871">
        <w:rPr>
          <w:rFonts w:ascii="Times New Roman" w:hAnsi="Times New Roman"/>
          <w:sz w:val="28"/>
          <w:szCs w:val="28"/>
        </w:rPr>
        <w:t>Соревнования</w:t>
      </w:r>
      <w:bookmarkEnd w:id="0"/>
      <w:r w:rsidR="004B477B" w:rsidRPr="00BB7871">
        <w:rPr>
          <w:rFonts w:ascii="Times New Roman" w:hAnsi="Times New Roman"/>
          <w:sz w:val="28"/>
          <w:szCs w:val="28"/>
        </w:rPr>
        <w:t xml:space="preserve">) проводятся в соответствии </w:t>
      </w:r>
    </w:p>
    <w:p w14:paraId="5A97F7C4" w14:textId="77777777" w:rsidR="004B477B" w:rsidRPr="00BB7871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- с календарным планом Общероссийской общественной организации «Федерация шахмат России» на 2021 год;</w:t>
      </w:r>
    </w:p>
    <w:p w14:paraId="1309092D" w14:textId="77777777" w:rsidR="00BE5185" w:rsidRPr="00BB7871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14:paraId="5CB1B732" w14:textId="77777777" w:rsidR="00BE5185" w:rsidRPr="00FF110F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 xml:space="preserve">- </w:t>
      </w:r>
      <w:r w:rsidR="00F23058" w:rsidRPr="00FF110F">
        <w:rPr>
          <w:rFonts w:ascii="Times New Roman" w:hAnsi="Times New Roman"/>
          <w:sz w:val="28"/>
          <w:szCs w:val="28"/>
        </w:rPr>
        <w:t>с Правилами вида спорта шахматы, утвержденными приказом Министерства спорта Российской Федерации № 988 от 29.12.2020 г. и не противоречащими Правилам игры в шахматы ФИДЕ;</w:t>
      </w:r>
    </w:p>
    <w:p w14:paraId="28CDEDAE" w14:textId="77777777" w:rsidR="00144EE4" w:rsidRPr="00994918" w:rsidRDefault="00144EE4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 - с Положением «о соревнованиях на Кубок России 2021 года по шахматам среди мальчиков и девочек до 9, 11,13 лет, юношей и девушек до 15 лет»;</w:t>
      </w:r>
    </w:p>
    <w:p w14:paraId="7F23F0FE" w14:textId="77777777" w:rsidR="00BE5185" w:rsidRPr="00994918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6440F1" w:rsidRPr="00994918">
        <w:rPr>
          <w:rFonts w:ascii="Times New Roman" w:hAnsi="Times New Roman"/>
          <w:sz w:val="28"/>
          <w:szCs w:val="28"/>
        </w:rPr>
        <w:t>ой области от 18.12.2020 № 344/1</w:t>
      </w:r>
      <w:r w:rsidRPr="00994918">
        <w:rPr>
          <w:rFonts w:ascii="Times New Roman" w:hAnsi="Times New Roman"/>
          <w:sz w:val="28"/>
          <w:szCs w:val="28"/>
        </w:rPr>
        <w:t>.</w:t>
      </w:r>
    </w:p>
    <w:p w14:paraId="20E136BD" w14:textId="77777777" w:rsidR="004B477B" w:rsidRPr="00994918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Соревнования проводятся в целях: </w:t>
      </w:r>
    </w:p>
    <w:p w14:paraId="7AFDAAE0" w14:textId="77777777" w:rsidR="004B477B" w:rsidRPr="00994918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повышения мастерства юных шахматистов; </w:t>
      </w:r>
    </w:p>
    <w:p w14:paraId="709158BF" w14:textId="77777777" w:rsidR="004B477B" w:rsidRPr="00994918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развития в России объединенной системы детских соревнований по шахматам; </w:t>
      </w:r>
    </w:p>
    <w:p w14:paraId="13067D84" w14:textId="77777777" w:rsidR="004B477B" w:rsidRPr="00994918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популяризации шахмат через систему массовых соревнований среди мальчиков и девочек; </w:t>
      </w:r>
    </w:p>
    <w:p w14:paraId="7B09FA9B" w14:textId="0BF2307A" w:rsidR="004B477B" w:rsidRPr="00994918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определения победителей и призеров этапа </w:t>
      </w:r>
      <w:r w:rsidR="00965A93" w:rsidRPr="00994918">
        <w:rPr>
          <w:rFonts w:ascii="Times New Roman" w:hAnsi="Times New Roman"/>
          <w:sz w:val="28"/>
          <w:szCs w:val="28"/>
        </w:rPr>
        <w:t>С</w:t>
      </w:r>
      <w:r w:rsidRPr="00994918">
        <w:rPr>
          <w:rFonts w:ascii="Times New Roman" w:hAnsi="Times New Roman"/>
          <w:sz w:val="28"/>
          <w:szCs w:val="28"/>
        </w:rPr>
        <w:t xml:space="preserve">оревнований на Кубок России 2021 года по шахматам среди мальчиков и девочек в возрастных группах до 9, 11, 13 лет и юношей, и девушек до 15 лет (далее – ДКР). </w:t>
      </w:r>
    </w:p>
    <w:p w14:paraId="36C11D82" w14:textId="7D28E917" w:rsidR="00BE5185" w:rsidRPr="00994918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9A02CD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  <w:r w:rsidR="00B73C4E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B73C4E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14:paraId="2995E782" w14:textId="77777777" w:rsidR="00BE5185" w:rsidRPr="00994918" w:rsidRDefault="00BE5185" w:rsidP="002366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</w:t>
      </w:r>
    </w:p>
    <w:p w14:paraId="76DF338D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14:paraId="2F2A538F" w14:textId="2C07A27E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  <w:r w:rsidR="00B73C4E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14:paraId="3BF17685" w14:textId="77777777" w:rsidR="00CC1AB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- для спортивных судей - на соревнования по виду или видам спорта,</w:t>
      </w:r>
    </w:p>
    <w:p w14:paraId="05D45205" w14:textId="648C18F3" w:rsidR="00BE5185" w:rsidRPr="00994918" w:rsidRDefault="00CC1AB5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п</w:t>
      </w:r>
      <w:r w:rsidR="00BE5185" w:rsidRPr="00994918">
        <w:rPr>
          <w:rFonts w:ascii="Times New Roman" w:hAnsi="Times New Roman"/>
          <w:sz w:val="28"/>
          <w:szCs w:val="28"/>
        </w:rPr>
        <w:t>о</w:t>
      </w:r>
      <w:r w:rsidRPr="00994918">
        <w:rPr>
          <w:rFonts w:ascii="Times New Roman" w:hAnsi="Times New Roman"/>
          <w:sz w:val="28"/>
          <w:szCs w:val="28"/>
        </w:rPr>
        <w:t xml:space="preserve"> </w:t>
      </w:r>
      <w:r w:rsidR="00BE5185" w:rsidRPr="00994918">
        <w:rPr>
          <w:rFonts w:ascii="Times New Roman" w:hAnsi="Times New Roman"/>
          <w:sz w:val="28"/>
          <w:szCs w:val="28"/>
        </w:rPr>
        <w:t>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3D5B3EB7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спорта, по которым они проводят тренировочные мероприятия и осуществляют руководство </w:t>
      </w:r>
      <w:r w:rsidRPr="00994918">
        <w:rPr>
          <w:rFonts w:ascii="Times New Roman" w:hAnsi="Times New Roman"/>
          <w:sz w:val="28"/>
          <w:szCs w:val="28"/>
        </w:rPr>
        <w:lastRenderedPageBreak/>
        <w:t>состязательной деятельностью спортсменов, участвующих в соответствующих официальных спортивных соревнованиях;</w:t>
      </w:r>
    </w:p>
    <w:p w14:paraId="1852F9EC" w14:textId="1EFD8990" w:rsidR="00BE5185" w:rsidRPr="00994918" w:rsidRDefault="00BE5185" w:rsidP="00EF67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2366FC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  <w:r w:rsidR="00AD2B20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14:paraId="424A81F0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3F67BEA9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14:paraId="0A0A3782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На основании части 6 статьи 26.2 Федерального закона от 04.12.2007 № 329-ФЗ в случае неисполнения обязанности по приве</w:t>
      </w:r>
      <w:r w:rsidR="00430CC3" w:rsidRPr="00994918">
        <w:rPr>
          <w:rFonts w:ascii="Times New Roman" w:hAnsi="Times New Roman"/>
          <w:sz w:val="28"/>
          <w:szCs w:val="28"/>
        </w:rPr>
        <w:t xml:space="preserve">дению положений (регламентов) </w:t>
      </w:r>
      <w:r w:rsidRPr="00994918">
        <w:rPr>
          <w:rFonts w:ascii="Times New Roman" w:hAnsi="Times New Roman"/>
          <w:sz w:val="28"/>
          <w:szCs w:val="28"/>
        </w:rPr>
        <w:t>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53FA5938" w14:textId="77777777" w:rsidR="00B73C4E" w:rsidRPr="00994918" w:rsidRDefault="00B73C4E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463D91E9" w14:textId="77777777" w:rsidR="00BE5185" w:rsidRPr="00994918" w:rsidRDefault="00BE5185" w:rsidP="007C2B89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14:paraId="431365F2" w14:textId="77777777" w:rsidR="00B73C4E" w:rsidRPr="00994918" w:rsidRDefault="00B73C4E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5A3AC7A2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14:paraId="1C098013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14:paraId="338313CC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 - в случае возникновения необходимости, обусловленной эпидемиологической ситуации, проводить тестирование на новую коронавирусную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14:paraId="469B4A1B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14:paraId="4E76D536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14:paraId="3FDE4592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14:paraId="4D1FBA6B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14:paraId="01195D03" w14:textId="2B572B42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запретить продажу продуктов питания и воды, за исключением произведенных и упакованных в заводских условиях; </w:t>
      </w:r>
    </w:p>
    <w:p w14:paraId="4511FFC0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lastRenderedPageBreak/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14:paraId="5E8D436A" w14:textId="07C02F84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до проведения Комиссии организовать медицинский осмотр врачом </w:t>
      </w:r>
      <w:r w:rsidR="00965A93" w:rsidRPr="00994918">
        <w:rPr>
          <w:rFonts w:ascii="Times New Roman" w:hAnsi="Times New Roman"/>
          <w:sz w:val="28"/>
          <w:szCs w:val="28"/>
        </w:rPr>
        <w:t>С</w:t>
      </w:r>
      <w:r w:rsidRPr="00994918">
        <w:rPr>
          <w:rFonts w:ascii="Times New Roman" w:hAnsi="Times New Roman"/>
          <w:sz w:val="28"/>
          <w:szCs w:val="28"/>
        </w:rPr>
        <w:t>оревнований и термометрию участников Мероприятия, прибывших из субъектов Российской Федерации;</w:t>
      </w:r>
    </w:p>
    <w:p w14:paraId="6C601691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14:paraId="3D4EA971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14:paraId="0DC73C21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14:paraId="2F5A7CEE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14:paraId="3D77801E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14:paraId="2C7AC795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14:paraId="7D4759F2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14:paraId="3552894F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14:paraId="3A6A60DC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14:paraId="1E12A480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D8E67" w14:textId="77777777" w:rsidR="00BE5185" w:rsidRPr="00994918" w:rsidRDefault="00BE5185" w:rsidP="002366FC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14:paraId="708CDF54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14:paraId="67609884" w14:textId="77777777" w:rsidR="00BE5185" w:rsidRPr="00994918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C7FBA8" w14:textId="77777777" w:rsidR="00FD1F64" w:rsidRPr="00994918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осуществляют:</w:t>
      </w:r>
    </w:p>
    <w:p w14:paraId="5F5162FD" w14:textId="77777777" w:rsidR="00FD1F64" w:rsidRPr="00994918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lastRenderedPageBreak/>
        <w:t xml:space="preserve">- Общероссийская общественная организация «Федерация шахмат России» (далее «ФШР»); </w:t>
      </w:r>
    </w:p>
    <w:p w14:paraId="504F6FF5" w14:textId="77777777" w:rsidR="00FD1F64" w:rsidRPr="00994918" w:rsidRDefault="00D94B5A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</w:t>
      </w:r>
      <w:r w:rsidR="00FD1F64" w:rsidRPr="00994918">
        <w:rPr>
          <w:rFonts w:ascii="Times New Roman" w:hAnsi="Times New Roman"/>
          <w:sz w:val="28"/>
          <w:szCs w:val="28"/>
        </w:rPr>
        <w:t>Департамент по физической культуре, спорту и молодежной политике Ярославской области;</w:t>
      </w:r>
    </w:p>
    <w:p w14:paraId="1286E100" w14:textId="77777777" w:rsidR="00FD1F64" w:rsidRPr="00BB7871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 xml:space="preserve">- </w:t>
      </w:r>
      <w:r w:rsidR="00B73C4E" w:rsidRPr="00BB7871">
        <w:rPr>
          <w:rFonts w:ascii="Times New Roman" w:hAnsi="Times New Roman"/>
          <w:sz w:val="28"/>
          <w:szCs w:val="28"/>
        </w:rPr>
        <w:t xml:space="preserve">Государственное автономное учреждение Ярославской области Региональный центр спортивной подготовки (далее </w:t>
      </w:r>
      <w:r w:rsidRPr="00BB7871">
        <w:rPr>
          <w:rFonts w:ascii="Times New Roman" w:hAnsi="Times New Roman"/>
          <w:sz w:val="28"/>
          <w:szCs w:val="28"/>
        </w:rPr>
        <w:t>ГАУ ЯО РЦСП</w:t>
      </w:r>
      <w:r w:rsidR="00B73C4E" w:rsidRPr="00BB7871">
        <w:rPr>
          <w:rFonts w:ascii="Times New Roman" w:hAnsi="Times New Roman"/>
          <w:sz w:val="28"/>
          <w:szCs w:val="28"/>
        </w:rPr>
        <w:t>)</w:t>
      </w:r>
      <w:r w:rsidRPr="00BB7871">
        <w:rPr>
          <w:rFonts w:ascii="Times New Roman" w:hAnsi="Times New Roman"/>
          <w:sz w:val="28"/>
          <w:szCs w:val="28"/>
        </w:rPr>
        <w:t>;</w:t>
      </w:r>
    </w:p>
    <w:p w14:paraId="0284871E" w14:textId="2A91C096" w:rsidR="00FD1F64" w:rsidRPr="00BB7871" w:rsidRDefault="00FD1F64" w:rsidP="00F6475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- РОО «Спортивная федерация шахмат Ярославской области».</w:t>
      </w:r>
    </w:p>
    <w:p w14:paraId="31404205" w14:textId="77777777" w:rsidR="00FD1F64" w:rsidRPr="00994918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Непосредственное проведение Соревнований и первичный подсчет кубковых очков возлагается на</w:t>
      </w:r>
      <w:r w:rsidR="00B73C4E" w:rsidRPr="00EF67DA">
        <w:rPr>
          <w:rFonts w:ascii="Times New Roman" w:hAnsi="Times New Roman"/>
          <w:sz w:val="28"/>
          <w:szCs w:val="28"/>
        </w:rPr>
        <w:t xml:space="preserve"> </w:t>
      </w:r>
      <w:r w:rsidR="00B73C4E" w:rsidRPr="0099491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 и</w:t>
      </w:r>
      <w:r w:rsidRPr="00994918">
        <w:rPr>
          <w:rFonts w:ascii="Times New Roman" w:hAnsi="Times New Roman"/>
          <w:sz w:val="28"/>
          <w:szCs w:val="28"/>
        </w:rPr>
        <w:t xml:space="preserve"> главную судейскую коллегию, согласованную с ФШР. </w:t>
      </w:r>
    </w:p>
    <w:p w14:paraId="09319589" w14:textId="706A63D5" w:rsidR="00FD1F64" w:rsidRPr="00BB7871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 xml:space="preserve">Главный судья Соревнований – спортивный судья всероссийской категории, </w:t>
      </w:r>
      <w:r w:rsidR="00F64751" w:rsidRPr="00BB7871">
        <w:rPr>
          <w:rFonts w:ascii="Times New Roman" w:hAnsi="Times New Roman"/>
          <w:sz w:val="28"/>
          <w:szCs w:val="28"/>
        </w:rPr>
        <w:t>Москвин Алексей Станиславович</w:t>
      </w:r>
      <w:r w:rsidRPr="00BB7871">
        <w:rPr>
          <w:rFonts w:ascii="Times New Roman" w:hAnsi="Times New Roman"/>
          <w:sz w:val="28"/>
          <w:szCs w:val="28"/>
        </w:rPr>
        <w:t xml:space="preserve"> (</w:t>
      </w:r>
      <w:r w:rsidR="00F64751" w:rsidRPr="00BB7871">
        <w:rPr>
          <w:rFonts w:ascii="Times New Roman" w:hAnsi="Times New Roman"/>
          <w:sz w:val="28"/>
          <w:szCs w:val="28"/>
        </w:rPr>
        <w:t xml:space="preserve">Ярославская </w:t>
      </w:r>
      <w:r w:rsidRPr="00BB7871">
        <w:rPr>
          <w:rFonts w:ascii="Times New Roman" w:hAnsi="Times New Roman"/>
          <w:sz w:val="28"/>
          <w:szCs w:val="28"/>
        </w:rPr>
        <w:t xml:space="preserve">область). </w:t>
      </w:r>
    </w:p>
    <w:p w14:paraId="4E425979" w14:textId="77777777" w:rsidR="00667D50" w:rsidRPr="00BB7871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Организаторы обеспечивают:</w:t>
      </w:r>
    </w:p>
    <w:p w14:paraId="626F5358" w14:textId="77777777" w:rsidR="00667D50" w:rsidRPr="00BB7871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•</w:t>
      </w:r>
      <w:r w:rsidRPr="00BB7871">
        <w:rPr>
          <w:rFonts w:ascii="Times New Roman" w:hAnsi="Times New Roman"/>
          <w:sz w:val="28"/>
          <w:szCs w:val="28"/>
        </w:rPr>
        <w:tab/>
        <w:t>проведение Соревнований с учетом соблюдения требований разрешительных актов, принятых в рамках борьбы с новой коронавирусной инфекцией (COVID-19) на территории Ярославской области, а также методических рекомендаций Роспотребнадзора и решения Наблюдательного совета ФШР, протокол №06-12-2020 от 19 декабря 2020 г.;</w:t>
      </w:r>
    </w:p>
    <w:p w14:paraId="63DD2F62" w14:textId="77777777" w:rsidR="00667D50" w:rsidRPr="00BB7871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•</w:t>
      </w:r>
      <w:r w:rsidRPr="00BB7871">
        <w:rPr>
          <w:rFonts w:ascii="Times New Roman" w:hAnsi="Times New Roman"/>
          <w:sz w:val="28"/>
          <w:szCs w:val="28"/>
        </w:rPr>
        <w:tab/>
        <w:t>выполнение политики ФШР в отношении обработки персональных данных, утвержденной решением Наблюдательного совета ФШР, протокол №03-06-2020 от 26 июня 2020 г.;</w:t>
      </w:r>
    </w:p>
    <w:p w14:paraId="376FA954" w14:textId="77777777" w:rsidR="00667D50" w:rsidRPr="00BB7871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•</w:t>
      </w:r>
      <w:r w:rsidRPr="00BB7871">
        <w:rPr>
          <w:rFonts w:ascii="Times New Roman" w:hAnsi="Times New Roman"/>
          <w:sz w:val="28"/>
          <w:szCs w:val="28"/>
        </w:rPr>
        <w:tab/>
        <w:t>размещение информации о ходе турнира в местных СМИ и в сети интернет.</w:t>
      </w:r>
    </w:p>
    <w:p w14:paraId="51BFD67A" w14:textId="77777777" w:rsidR="009A02CD" w:rsidRPr="00BB7871" w:rsidRDefault="009A02CD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C74B0" w14:textId="72EB9F82" w:rsidR="00BE5185" w:rsidRPr="00BB7871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7871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  <w:r w:rsidR="000614CD" w:rsidRPr="00BB7871">
        <w:rPr>
          <w:rFonts w:ascii="Times New Roman" w:hAnsi="Times New Roman"/>
          <w:b/>
          <w:sz w:val="28"/>
          <w:szCs w:val="28"/>
        </w:rPr>
        <w:t xml:space="preserve"> </w:t>
      </w:r>
      <w:r w:rsidRPr="00BB7871">
        <w:rPr>
          <w:rFonts w:ascii="Times New Roman" w:hAnsi="Times New Roman"/>
          <w:b/>
          <w:sz w:val="28"/>
          <w:szCs w:val="28"/>
        </w:rPr>
        <w:t>МЕДИЦИНСКОЕ ОБЕСПЕЧЕНИЕ, АНТИДОПИНГОВОЕ ОБЕСПЕЧЕНИЕ СПОРТИВНЫХ СОРЕВНОВАНИЙ</w:t>
      </w:r>
    </w:p>
    <w:p w14:paraId="1D15316C" w14:textId="77777777" w:rsidR="00BE5185" w:rsidRPr="00FF110F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7B39D9" w14:textId="50A8EA12" w:rsidR="00BE5185" w:rsidRPr="00994918" w:rsidRDefault="00BE5185" w:rsidP="00A8114E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F110F">
        <w:rPr>
          <w:rFonts w:ascii="Times New Roman" w:hAnsi="Times New Roman"/>
          <w:sz w:val="28"/>
          <w:szCs w:val="28"/>
        </w:rPr>
        <w:t xml:space="preserve">В целях обеспечения безопасности зрителей и участников </w:t>
      </w:r>
      <w:r w:rsidR="00965A93" w:rsidRPr="00FF110F">
        <w:rPr>
          <w:rFonts w:ascii="Times New Roman" w:hAnsi="Times New Roman"/>
          <w:sz w:val="28"/>
          <w:szCs w:val="28"/>
        </w:rPr>
        <w:t>Соревнования</w:t>
      </w:r>
      <w:r w:rsidR="00965A93" w:rsidRPr="00FF110F" w:rsidDel="00965A93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провод</w:t>
      </w:r>
      <w:r w:rsidR="00A8114E" w:rsidRPr="00994918">
        <w:rPr>
          <w:rFonts w:ascii="Times New Roman" w:hAnsi="Times New Roman"/>
          <w:sz w:val="28"/>
          <w:szCs w:val="28"/>
        </w:rPr>
        <w:t>я</w:t>
      </w:r>
      <w:r w:rsidRPr="00994918">
        <w:rPr>
          <w:rFonts w:ascii="Times New Roman" w:hAnsi="Times New Roman"/>
          <w:sz w:val="28"/>
          <w:szCs w:val="28"/>
        </w:rPr>
        <w:t>тся</w:t>
      </w:r>
      <w:r w:rsidR="008B1FB5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  <w:r w:rsidR="000614CD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14:paraId="17671074" w14:textId="19B6E6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Участие в спортивных </w:t>
      </w:r>
      <w:r w:rsidR="00965A93" w:rsidRPr="00994918">
        <w:rPr>
          <w:rFonts w:ascii="Times New Roman" w:hAnsi="Times New Roman"/>
          <w:sz w:val="28"/>
          <w:szCs w:val="28"/>
        </w:rPr>
        <w:t>С</w:t>
      </w:r>
      <w:r w:rsidRPr="00994918">
        <w:rPr>
          <w:rFonts w:ascii="Times New Roman" w:hAnsi="Times New Roman"/>
          <w:sz w:val="28"/>
          <w:szCs w:val="28"/>
        </w:rPr>
        <w:t xml:space="preserve">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</w:t>
      </w:r>
      <w:r w:rsidR="00965A93" w:rsidRPr="00994918">
        <w:rPr>
          <w:rFonts w:ascii="Times New Roman" w:hAnsi="Times New Roman"/>
          <w:sz w:val="28"/>
          <w:szCs w:val="28"/>
        </w:rPr>
        <w:t>С</w:t>
      </w:r>
      <w:r w:rsidRPr="00994918">
        <w:rPr>
          <w:rFonts w:ascii="Times New Roman" w:hAnsi="Times New Roman"/>
          <w:sz w:val="28"/>
          <w:szCs w:val="28"/>
        </w:rPr>
        <w:t xml:space="preserve">оревнований. Страхование участников спортивных </w:t>
      </w:r>
      <w:r w:rsidR="00965A93" w:rsidRPr="00994918">
        <w:rPr>
          <w:rFonts w:ascii="Times New Roman" w:hAnsi="Times New Roman"/>
          <w:sz w:val="28"/>
          <w:szCs w:val="28"/>
        </w:rPr>
        <w:t>с</w:t>
      </w:r>
      <w:r w:rsidRPr="00994918">
        <w:rPr>
          <w:rFonts w:ascii="Times New Roman" w:hAnsi="Times New Roman"/>
          <w:sz w:val="28"/>
          <w:szCs w:val="28"/>
        </w:rPr>
        <w:t>оревнований может производиться как за счет бюджетных средств субъектов Российской Федерации, так и внебюджетных средств</w:t>
      </w:r>
      <w:r w:rsidR="00E71C09" w:rsidRPr="00994918">
        <w:rPr>
          <w:rFonts w:ascii="Times New Roman" w:hAnsi="Times New Roman"/>
          <w:sz w:val="28"/>
          <w:szCs w:val="28"/>
        </w:rPr>
        <w:t>,</w:t>
      </w:r>
      <w:r w:rsidRPr="0099491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67EEE4B7" w14:textId="77777777" w:rsidR="000614CD" w:rsidRPr="00994918" w:rsidRDefault="000614CD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Соревновани</w:t>
      </w:r>
      <w:r w:rsidR="00965A93" w:rsidRPr="00994918">
        <w:rPr>
          <w:rFonts w:ascii="Times New Roman" w:hAnsi="Times New Roman"/>
          <w:sz w:val="28"/>
          <w:szCs w:val="28"/>
        </w:rPr>
        <w:t>я</w:t>
      </w:r>
      <w:r w:rsidRPr="00994918">
        <w:rPr>
          <w:rFonts w:ascii="Times New Roman" w:hAnsi="Times New Roman"/>
          <w:sz w:val="28"/>
          <w:szCs w:val="28"/>
        </w:rPr>
        <w:t xml:space="preserve"> проводится с учетом соблюдения требований разрешительных актов, принятых в рамках борьбы с новой коронавирусной инфекцией (COVID-19) на территории Ярославской области, а также Регламента по организации и проведению официальных физкультурных и </w:t>
      </w:r>
      <w:r w:rsidRPr="00994918">
        <w:rPr>
          <w:rFonts w:ascii="Times New Roman" w:hAnsi="Times New Roman"/>
          <w:sz w:val="28"/>
          <w:szCs w:val="28"/>
        </w:rPr>
        <w:lastRenderedPageBreak/>
        <w:t>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</w:t>
      </w:r>
    </w:p>
    <w:p w14:paraId="52C9319F" w14:textId="77777777" w:rsidR="000614CD" w:rsidRPr="00994918" w:rsidRDefault="006440F1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</w:t>
      </w:r>
      <w:r w:rsidR="000614CD" w:rsidRPr="00EF67DA">
        <w:rPr>
          <w:rFonts w:ascii="Times New Roman" w:hAnsi="Times New Roman"/>
          <w:sz w:val="28"/>
          <w:szCs w:val="28"/>
        </w:rPr>
        <w:t xml:space="preserve"> </w:t>
      </w:r>
      <w:r w:rsidR="000614CD" w:rsidRPr="00994918">
        <w:rPr>
          <w:rFonts w:ascii="Times New Roman" w:hAnsi="Times New Roman"/>
          <w:sz w:val="28"/>
          <w:szCs w:val="28"/>
        </w:rPr>
        <w:t>и форм медицинских заключений о допуске к участию физкультурных и спортивных мероприятиях».</w:t>
      </w:r>
    </w:p>
    <w:p w14:paraId="0B81853E" w14:textId="77777777" w:rsidR="006440F1" w:rsidRPr="00994918" w:rsidRDefault="000614CD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 xml:space="preserve">РОО «Спортивная федерация шахмат Ярославской области» обеспечивает участников </w:t>
      </w:r>
      <w:r w:rsidR="00965A93" w:rsidRPr="00BB7871">
        <w:rPr>
          <w:rFonts w:ascii="Times New Roman" w:hAnsi="Times New Roman"/>
          <w:sz w:val="28"/>
          <w:szCs w:val="28"/>
        </w:rPr>
        <w:t>С</w:t>
      </w:r>
      <w:r w:rsidRPr="00BB7871">
        <w:rPr>
          <w:rFonts w:ascii="Times New Roman" w:hAnsi="Times New Roman"/>
          <w:sz w:val="28"/>
          <w:szCs w:val="28"/>
        </w:rPr>
        <w:t xml:space="preserve">оревнования медицинским персоналом для оказания первой помощи участникам </w:t>
      </w:r>
      <w:r w:rsidR="00965A93" w:rsidRPr="00BB7871">
        <w:rPr>
          <w:rFonts w:ascii="Times New Roman" w:hAnsi="Times New Roman"/>
          <w:sz w:val="28"/>
          <w:szCs w:val="28"/>
        </w:rPr>
        <w:t>С</w:t>
      </w:r>
      <w:r w:rsidRPr="00BB7871">
        <w:rPr>
          <w:rFonts w:ascii="Times New Roman" w:hAnsi="Times New Roman"/>
          <w:sz w:val="28"/>
          <w:szCs w:val="28"/>
        </w:rPr>
        <w:t xml:space="preserve">оревнования непосредственно на месте </w:t>
      </w:r>
      <w:r w:rsidR="00965A93" w:rsidRPr="00BB7871">
        <w:rPr>
          <w:rFonts w:ascii="Times New Roman" w:hAnsi="Times New Roman"/>
          <w:sz w:val="28"/>
          <w:szCs w:val="28"/>
        </w:rPr>
        <w:t>с</w:t>
      </w:r>
      <w:r w:rsidRPr="00BB7871">
        <w:rPr>
          <w:rFonts w:ascii="Times New Roman" w:hAnsi="Times New Roman"/>
          <w:sz w:val="28"/>
          <w:szCs w:val="28"/>
        </w:rPr>
        <w:t xml:space="preserve">оревнования; наблюдением за выполнением санитарно-гигиенических требований при проведении </w:t>
      </w:r>
      <w:r w:rsidR="00965A93" w:rsidRPr="00BB7871">
        <w:rPr>
          <w:rFonts w:ascii="Times New Roman" w:hAnsi="Times New Roman"/>
          <w:sz w:val="28"/>
          <w:szCs w:val="28"/>
        </w:rPr>
        <w:t>С</w:t>
      </w:r>
      <w:r w:rsidRPr="00FF110F">
        <w:rPr>
          <w:rFonts w:ascii="Times New Roman" w:hAnsi="Times New Roman"/>
          <w:sz w:val="28"/>
          <w:szCs w:val="28"/>
        </w:rPr>
        <w:t xml:space="preserve">оревнования; контролем над состоянием здоровья участников </w:t>
      </w:r>
      <w:r w:rsidR="00965A93" w:rsidRPr="00FF110F">
        <w:rPr>
          <w:rFonts w:ascii="Times New Roman" w:hAnsi="Times New Roman"/>
          <w:sz w:val="28"/>
          <w:szCs w:val="28"/>
        </w:rPr>
        <w:t>С</w:t>
      </w:r>
      <w:r w:rsidRPr="00FF110F">
        <w:rPr>
          <w:rFonts w:ascii="Times New Roman" w:hAnsi="Times New Roman"/>
          <w:sz w:val="28"/>
          <w:szCs w:val="28"/>
        </w:rPr>
        <w:t xml:space="preserve">оревнования и проверки правильности оформления допуска участников к </w:t>
      </w:r>
      <w:r w:rsidR="00965A93" w:rsidRPr="00FF110F">
        <w:rPr>
          <w:rFonts w:ascii="Times New Roman" w:hAnsi="Times New Roman"/>
          <w:sz w:val="28"/>
          <w:szCs w:val="28"/>
        </w:rPr>
        <w:t>С</w:t>
      </w:r>
      <w:r w:rsidRPr="00FF110F">
        <w:rPr>
          <w:rFonts w:ascii="Times New Roman" w:hAnsi="Times New Roman"/>
          <w:sz w:val="28"/>
          <w:szCs w:val="28"/>
        </w:rPr>
        <w:t>оревновани</w:t>
      </w:r>
      <w:r w:rsidR="00965A93" w:rsidRPr="00994918">
        <w:rPr>
          <w:rFonts w:ascii="Times New Roman" w:hAnsi="Times New Roman"/>
          <w:sz w:val="28"/>
          <w:szCs w:val="28"/>
        </w:rPr>
        <w:t>ям</w:t>
      </w:r>
      <w:r w:rsidRPr="00994918">
        <w:rPr>
          <w:rFonts w:ascii="Times New Roman" w:hAnsi="Times New Roman"/>
          <w:sz w:val="28"/>
          <w:szCs w:val="28"/>
        </w:rPr>
        <w:t xml:space="preserve"> (по состоянию здоровья)</w:t>
      </w:r>
      <w:r w:rsidR="006440F1" w:rsidRPr="00994918">
        <w:rPr>
          <w:rFonts w:ascii="Times New Roman" w:hAnsi="Times New Roman"/>
          <w:sz w:val="28"/>
          <w:szCs w:val="28"/>
        </w:rPr>
        <w:t>.</w:t>
      </w:r>
    </w:p>
    <w:p w14:paraId="50BF6D67" w14:textId="545EC4F2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Основанием для допуска спортсмена к спортивным </w:t>
      </w:r>
      <w:r w:rsidR="00AD19D5" w:rsidRPr="00994918">
        <w:rPr>
          <w:rFonts w:ascii="Times New Roman" w:hAnsi="Times New Roman"/>
          <w:sz w:val="28"/>
          <w:szCs w:val="28"/>
        </w:rPr>
        <w:t>С</w:t>
      </w:r>
      <w:r w:rsidRPr="00994918">
        <w:rPr>
          <w:rFonts w:ascii="Times New Roman" w:hAnsi="Times New Roman"/>
          <w:sz w:val="28"/>
          <w:szCs w:val="28"/>
        </w:rPr>
        <w:t>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</w:t>
      </w:r>
      <w:r w:rsidR="000614CD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</w:t>
      </w:r>
      <w:r w:rsidR="00AD19D5" w:rsidRPr="00994918">
        <w:rPr>
          <w:rFonts w:ascii="Times New Roman" w:hAnsi="Times New Roman"/>
          <w:sz w:val="28"/>
          <w:szCs w:val="28"/>
        </w:rPr>
        <w:t>С</w:t>
      </w:r>
      <w:r w:rsidRPr="00994918">
        <w:rPr>
          <w:rFonts w:ascii="Times New Roman" w:hAnsi="Times New Roman"/>
          <w:sz w:val="28"/>
          <w:szCs w:val="28"/>
        </w:rPr>
        <w:t>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5AD4E9D3" w14:textId="4D371B06" w:rsidR="00BE5185" w:rsidRPr="00994918" w:rsidRDefault="00BE5185" w:rsidP="008706AD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</w:t>
      </w:r>
      <w:r w:rsidR="000614CD" w:rsidRPr="00994918">
        <w:rPr>
          <w:rFonts w:ascii="Times New Roman" w:hAnsi="Times New Roman"/>
          <w:sz w:val="28"/>
          <w:szCs w:val="28"/>
        </w:rPr>
        <w:t>утвержденными приказом Минспорта России 11 декабря 2020 года.</w:t>
      </w:r>
    </w:p>
    <w:p w14:paraId="351B2296" w14:textId="77777777" w:rsidR="00BE5185" w:rsidRPr="00994918" w:rsidRDefault="00BE5185" w:rsidP="008706AD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14:paraId="6D0AB3A6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14:paraId="4E9ADB5E" w14:textId="20C8D526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lastRenderedPageBreak/>
        <w:t xml:space="preserve">Обеспечение безопасности при проведении </w:t>
      </w:r>
      <w:r w:rsidR="00AD19D5" w:rsidRPr="00994918">
        <w:rPr>
          <w:rFonts w:ascii="Times New Roman" w:hAnsi="Times New Roman"/>
          <w:sz w:val="28"/>
          <w:szCs w:val="28"/>
        </w:rPr>
        <w:t>Соревнования</w:t>
      </w:r>
      <w:r w:rsidR="00AD19D5" w:rsidRPr="00994918" w:rsidDel="00AD19D5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14:paraId="25DE8CED" w14:textId="7F9325F6" w:rsidR="00BE5185" w:rsidRPr="00994918" w:rsidRDefault="000614CD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Ответственность за соблюдение Регламента по организации и проведению Соревновани</w:t>
      </w:r>
      <w:r w:rsidR="00AD19D5" w:rsidRPr="00994918">
        <w:rPr>
          <w:rFonts w:ascii="Times New Roman" w:hAnsi="Times New Roman"/>
          <w:sz w:val="28"/>
          <w:szCs w:val="28"/>
        </w:rPr>
        <w:t>й</w:t>
      </w:r>
      <w:r w:rsidRPr="00994918">
        <w:rPr>
          <w:rFonts w:ascii="Times New Roman" w:hAnsi="Times New Roman"/>
          <w:sz w:val="28"/>
          <w:szCs w:val="28"/>
        </w:rPr>
        <w:t xml:space="preserve"> в условиях сохранения рисков распространения COVID-19, о</w:t>
      </w:r>
      <w:r w:rsidR="00BE5185" w:rsidRPr="00994918">
        <w:rPr>
          <w:rFonts w:ascii="Times New Roman" w:hAnsi="Times New Roman"/>
          <w:sz w:val="28"/>
          <w:szCs w:val="28"/>
        </w:rPr>
        <w:t xml:space="preserve">тветственным за обеспечение безопасности участников в </w:t>
      </w:r>
      <w:r w:rsidRPr="00994918">
        <w:rPr>
          <w:rFonts w:ascii="Times New Roman" w:hAnsi="Times New Roman"/>
          <w:sz w:val="28"/>
          <w:szCs w:val="28"/>
        </w:rPr>
        <w:t xml:space="preserve">игровой зоне </w:t>
      </w:r>
      <w:r w:rsidR="00BE5185" w:rsidRPr="00994918">
        <w:rPr>
          <w:rFonts w:ascii="Times New Roman" w:hAnsi="Times New Roman"/>
          <w:sz w:val="28"/>
          <w:szCs w:val="28"/>
        </w:rPr>
        <w:t xml:space="preserve">является главный судья </w:t>
      </w:r>
      <w:r w:rsidR="00AD19D5" w:rsidRPr="00994918">
        <w:rPr>
          <w:rFonts w:ascii="Times New Roman" w:hAnsi="Times New Roman"/>
          <w:sz w:val="28"/>
          <w:szCs w:val="28"/>
        </w:rPr>
        <w:t>Соревнований</w:t>
      </w:r>
      <w:r w:rsidR="00BE5185" w:rsidRPr="00994918">
        <w:rPr>
          <w:rFonts w:ascii="Times New Roman" w:hAnsi="Times New Roman"/>
          <w:sz w:val="28"/>
          <w:szCs w:val="28"/>
        </w:rPr>
        <w:t xml:space="preserve">. Ответственные за безопасность детей вне </w:t>
      </w:r>
      <w:r w:rsidRPr="00994918">
        <w:rPr>
          <w:rFonts w:ascii="Times New Roman" w:hAnsi="Times New Roman"/>
          <w:sz w:val="28"/>
          <w:szCs w:val="28"/>
        </w:rPr>
        <w:t>игровой зоны</w:t>
      </w:r>
      <w:r w:rsidR="00BE5185" w:rsidRPr="00994918">
        <w:rPr>
          <w:rFonts w:ascii="Times New Roman" w:hAnsi="Times New Roman"/>
          <w:sz w:val="28"/>
          <w:szCs w:val="28"/>
        </w:rPr>
        <w:t xml:space="preserve"> – сопровождающие лица.</w:t>
      </w:r>
    </w:p>
    <w:p w14:paraId="682BB23C" w14:textId="3E6F6DD8" w:rsidR="008E6A52" w:rsidRPr="00994918" w:rsidRDefault="008E6A52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Соревнование проводится без зрителей.</w:t>
      </w:r>
    </w:p>
    <w:p w14:paraId="65D12987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2432FA2F" w14:textId="77777777" w:rsidR="00BE5185" w:rsidRPr="00994918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14:paraId="52B4A441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7B95F5" w14:textId="705B6702" w:rsidR="00F64751" w:rsidRPr="00994918" w:rsidRDefault="00667D50" w:rsidP="00CC1AB5">
      <w:pPr>
        <w:pStyle w:val="Default"/>
        <w:ind w:firstLine="709"/>
        <w:jc w:val="both"/>
        <w:rPr>
          <w:sz w:val="28"/>
          <w:szCs w:val="28"/>
        </w:rPr>
      </w:pPr>
      <w:r w:rsidRPr="00994918">
        <w:rPr>
          <w:sz w:val="28"/>
          <w:szCs w:val="28"/>
        </w:rPr>
        <w:t xml:space="preserve">Соревнования проводятся в </w:t>
      </w:r>
      <w:r w:rsidR="00F64751" w:rsidRPr="00994918">
        <w:rPr>
          <w:sz w:val="28"/>
          <w:szCs w:val="28"/>
        </w:rPr>
        <w:t xml:space="preserve">парк-отеле </w:t>
      </w:r>
      <w:r w:rsidRPr="00994918">
        <w:rPr>
          <w:sz w:val="28"/>
          <w:szCs w:val="28"/>
        </w:rPr>
        <w:t xml:space="preserve"> </w:t>
      </w:r>
      <w:r w:rsidR="00F64751" w:rsidRPr="00994918">
        <w:rPr>
          <w:sz w:val="28"/>
          <w:szCs w:val="28"/>
        </w:rPr>
        <w:t>«</w:t>
      </w:r>
      <w:r w:rsidRPr="00994918">
        <w:rPr>
          <w:sz w:val="28"/>
          <w:szCs w:val="28"/>
        </w:rPr>
        <w:t>Ярославл</w:t>
      </w:r>
      <w:r w:rsidR="00F64751" w:rsidRPr="00994918">
        <w:rPr>
          <w:sz w:val="28"/>
          <w:szCs w:val="28"/>
        </w:rPr>
        <w:t xml:space="preserve">ь», пос. Красные Ткачи, </w:t>
      </w:r>
    </w:p>
    <w:p w14:paraId="770E40E1" w14:textId="4B24479A" w:rsidR="00667D50" w:rsidRPr="00BB7871" w:rsidRDefault="00F64751" w:rsidP="00CC1AB5">
      <w:pPr>
        <w:pStyle w:val="Default"/>
        <w:ind w:firstLine="709"/>
        <w:jc w:val="both"/>
        <w:rPr>
          <w:sz w:val="28"/>
          <w:szCs w:val="28"/>
        </w:rPr>
      </w:pPr>
      <w:r w:rsidRPr="00994918">
        <w:rPr>
          <w:sz w:val="28"/>
          <w:szCs w:val="28"/>
        </w:rPr>
        <w:t>Ярославской области</w:t>
      </w:r>
      <w:r w:rsidR="00667D50" w:rsidRPr="00994918">
        <w:rPr>
          <w:sz w:val="28"/>
          <w:szCs w:val="28"/>
        </w:rPr>
        <w:t xml:space="preserve"> </w:t>
      </w:r>
      <w:r w:rsidR="00BB7871">
        <w:rPr>
          <w:sz w:val="28"/>
          <w:szCs w:val="28"/>
        </w:rPr>
        <w:t>с</w:t>
      </w:r>
      <w:r w:rsidR="00BB7871" w:rsidRPr="00BB7871">
        <w:rPr>
          <w:sz w:val="28"/>
          <w:szCs w:val="28"/>
        </w:rPr>
        <w:t xml:space="preserve"> </w:t>
      </w:r>
      <w:r w:rsidRPr="00BB7871">
        <w:rPr>
          <w:sz w:val="28"/>
          <w:szCs w:val="28"/>
        </w:rPr>
        <w:t>19 сентября</w:t>
      </w:r>
      <w:r w:rsidR="00667D50" w:rsidRPr="00BB7871">
        <w:rPr>
          <w:sz w:val="28"/>
          <w:szCs w:val="28"/>
        </w:rPr>
        <w:t xml:space="preserve"> (день приезда) по </w:t>
      </w:r>
      <w:r w:rsidRPr="00BB7871">
        <w:rPr>
          <w:sz w:val="28"/>
          <w:szCs w:val="28"/>
        </w:rPr>
        <w:t>27 сентября</w:t>
      </w:r>
      <w:r w:rsidR="00667D50" w:rsidRPr="00BB7871">
        <w:rPr>
          <w:sz w:val="28"/>
          <w:szCs w:val="28"/>
        </w:rPr>
        <w:t xml:space="preserve"> 2021</w:t>
      </w:r>
      <w:r w:rsidR="00BB7871">
        <w:rPr>
          <w:sz w:val="28"/>
          <w:szCs w:val="28"/>
        </w:rPr>
        <w:t> г.</w:t>
      </w:r>
      <w:r w:rsidR="00667D50" w:rsidRPr="00BB7871">
        <w:rPr>
          <w:sz w:val="28"/>
          <w:szCs w:val="28"/>
        </w:rPr>
        <w:t xml:space="preserve"> (день отъезда). </w:t>
      </w:r>
    </w:p>
    <w:p w14:paraId="78DBEDD2" w14:textId="77777777" w:rsidR="00667D50" w:rsidRPr="00BB7871" w:rsidRDefault="00667D50" w:rsidP="002366FC">
      <w:pPr>
        <w:pStyle w:val="Default"/>
        <w:ind w:firstLine="709"/>
        <w:jc w:val="both"/>
        <w:rPr>
          <w:sz w:val="28"/>
          <w:szCs w:val="28"/>
        </w:rPr>
      </w:pPr>
      <w:r w:rsidRPr="00BB7871">
        <w:rPr>
          <w:sz w:val="28"/>
          <w:szCs w:val="28"/>
        </w:rPr>
        <w:t xml:space="preserve">Программа Соревнований: 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693"/>
        <w:gridCol w:w="5103"/>
      </w:tblGrid>
      <w:tr w:rsidR="00E95A81" w:rsidRPr="00994918" w14:paraId="5CC2A616" w14:textId="77777777" w:rsidTr="00E95A81">
        <w:trPr>
          <w:trHeight w:val="109"/>
          <w:jc w:val="center"/>
        </w:trPr>
        <w:tc>
          <w:tcPr>
            <w:tcW w:w="2230" w:type="dxa"/>
          </w:tcPr>
          <w:p w14:paraId="0F9A46BC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14:paraId="2C98515F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14:paraId="6A767064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>Наименования мероприятия</w:t>
            </w:r>
          </w:p>
        </w:tc>
      </w:tr>
      <w:tr w:rsidR="00E95A81" w:rsidRPr="00994918" w14:paraId="09A58800" w14:textId="77777777" w:rsidTr="00E95A81">
        <w:trPr>
          <w:trHeight w:val="248"/>
          <w:jc w:val="center"/>
        </w:trPr>
        <w:tc>
          <w:tcPr>
            <w:tcW w:w="2230" w:type="dxa"/>
          </w:tcPr>
          <w:p w14:paraId="326A7A34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19 сентября</w:t>
            </w: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9DED90F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15.00-18.00 </w:t>
            </w:r>
          </w:p>
        </w:tc>
        <w:tc>
          <w:tcPr>
            <w:tcW w:w="5103" w:type="dxa"/>
          </w:tcPr>
          <w:p w14:paraId="3539E8D2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Регистрация участников, работа комиссии по допуску </w:t>
            </w:r>
          </w:p>
        </w:tc>
      </w:tr>
      <w:tr w:rsidR="00E95A81" w:rsidRPr="00994918" w14:paraId="4A1ED358" w14:textId="77777777" w:rsidTr="00E95A81">
        <w:trPr>
          <w:trHeight w:val="248"/>
          <w:jc w:val="center"/>
        </w:trPr>
        <w:tc>
          <w:tcPr>
            <w:tcW w:w="2230" w:type="dxa"/>
          </w:tcPr>
          <w:p w14:paraId="2E5F14F5" w14:textId="77777777" w:rsidR="00E95A81" w:rsidRPr="00994918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B3D43F" w14:textId="77777777" w:rsidR="00E95A81" w:rsidRPr="00994918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 xml:space="preserve">18.00-18.30 </w:t>
            </w:r>
          </w:p>
        </w:tc>
        <w:tc>
          <w:tcPr>
            <w:tcW w:w="5103" w:type="dxa"/>
          </w:tcPr>
          <w:p w14:paraId="5DE2352C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совещание представителей, избрание АК </w:t>
            </w:r>
          </w:p>
        </w:tc>
      </w:tr>
      <w:tr w:rsidR="00E95A81" w:rsidRPr="00994918" w14:paraId="45E4501B" w14:textId="77777777" w:rsidTr="00E95A81">
        <w:trPr>
          <w:trHeight w:val="109"/>
          <w:jc w:val="center"/>
        </w:trPr>
        <w:tc>
          <w:tcPr>
            <w:tcW w:w="2230" w:type="dxa"/>
          </w:tcPr>
          <w:p w14:paraId="1B9EA233" w14:textId="7B93A6C8" w:rsidR="00E95A81" w:rsidRPr="00EF67DA" w:rsidRDefault="00EF67DA" w:rsidP="00E95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19</w:t>
            </w:r>
            <w:r w:rsidR="00E95A81" w:rsidRPr="00994918">
              <w:rPr>
                <w:rFonts w:ascii="Times New Roman" w:eastAsiaTheme="minorHAnsi" w:hAnsi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2693" w:type="dxa"/>
          </w:tcPr>
          <w:p w14:paraId="2FC14017" w14:textId="77777777" w:rsidR="00E95A81" w:rsidRPr="00994918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1" w:name="_GoBack"/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 xml:space="preserve">18.30-19.00 </w:t>
            </w:r>
            <w:bookmarkEnd w:id="1"/>
          </w:p>
        </w:tc>
        <w:tc>
          <w:tcPr>
            <w:tcW w:w="5103" w:type="dxa"/>
          </w:tcPr>
          <w:p w14:paraId="23C489B9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 xml:space="preserve">Заседание главной судейской коллегии </w:t>
            </w:r>
          </w:p>
        </w:tc>
      </w:tr>
      <w:tr w:rsidR="00E95A81" w:rsidRPr="00994918" w14:paraId="7813D761" w14:textId="77777777" w:rsidTr="00E95A81">
        <w:trPr>
          <w:trHeight w:val="109"/>
          <w:jc w:val="center"/>
        </w:trPr>
        <w:tc>
          <w:tcPr>
            <w:tcW w:w="2230" w:type="dxa"/>
          </w:tcPr>
          <w:p w14:paraId="62E1E3BD" w14:textId="77777777" w:rsidR="00E95A81" w:rsidRPr="00EF67DA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 xml:space="preserve">20 сентября </w:t>
            </w:r>
          </w:p>
        </w:tc>
        <w:tc>
          <w:tcPr>
            <w:tcW w:w="2693" w:type="dxa"/>
          </w:tcPr>
          <w:p w14:paraId="0EEAB1E4" w14:textId="77777777" w:rsidR="00E95A81" w:rsidRPr="00994918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9.00–12.00</w:t>
            </w:r>
          </w:p>
        </w:tc>
        <w:tc>
          <w:tcPr>
            <w:tcW w:w="5103" w:type="dxa"/>
          </w:tcPr>
          <w:p w14:paraId="5CB71E57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Регистрация участников, работа комиссии по допуску</w:t>
            </w:r>
          </w:p>
        </w:tc>
      </w:tr>
      <w:tr w:rsidR="00E95A81" w:rsidRPr="00994918" w14:paraId="06A51D68" w14:textId="77777777" w:rsidTr="00E95A81">
        <w:trPr>
          <w:trHeight w:val="510"/>
          <w:jc w:val="center"/>
        </w:trPr>
        <w:tc>
          <w:tcPr>
            <w:tcW w:w="2230" w:type="dxa"/>
          </w:tcPr>
          <w:p w14:paraId="2C3A9408" w14:textId="77777777" w:rsidR="00E95A81" w:rsidRPr="00994918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20 сентября</w:t>
            </w:r>
          </w:p>
        </w:tc>
        <w:tc>
          <w:tcPr>
            <w:tcW w:w="2693" w:type="dxa"/>
          </w:tcPr>
          <w:p w14:paraId="5E4DD10B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5103" w:type="dxa"/>
          </w:tcPr>
          <w:p w14:paraId="6A59808A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жеребьевки 1тура </w:t>
            </w:r>
          </w:p>
        </w:tc>
      </w:tr>
      <w:tr w:rsidR="00E95A81" w:rsidRPr="00994918" w14:paraId="2E959B84" w14:textId="77777777" w:rsidTr="00E95A81">
        <w:trPr>
          <w:trHeight w:val="510"/>
          <w:jc w:val="center"/>
        </w:trPr>
        <w:tc>
          <w:tcPr>
            <w:tcW w:w="2230" w:type="dxa"/>
          </w:tcPr>
          <w:p w14:paraId="0765C825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 xml:space="preserve">20 </w:t>
            </w: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2693" w:type="dxa"/>
          </w:tcPr>
          <w:p w14:paraId="66BBF11B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5103" w:type="dxa"/>
          </w:tcPr>
          <w:p w14:paraId="531D8574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открытие </w:t>
            </w:r>
          </w:p>
        </w:tc>
      </w:tr>
      <w:tr w:rsidR="00E95A81" w:rsidRPr="00994918" w14:paraId="7EE89A59" w14:textId="77777777" w:rsidTr="00E95A81">
        <w:trPr>
          <w:trHeight w:val="510"/>
          <w:jc w:val="center"/>
        </w:trPr>
        <w:tc>
          <w:tcPr>
            <w:tcW w:w="2230" w:type="dxa"/>
          </w:tcPr>
          <w:p w14:paraId="3C7BF1C4" w14:textId="77777777" w:rsidR="00E95A81" w:rsidRPr="00994918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20 сентября</w:t>
            </w:r>
          </w:p>
        </w:tc>
        <w:tc>
          <w:tcPr>
            <w:tcW w:w="2693" w:type="dxa"/>
          </w:tcPr>
          <w:p w14:paraId="79F6CBBC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15.10-19.40 </w:t>
            </w:r>
          </w:p>
        </w:tc>
        <w:tc>
          <w:tcPr>
            <w:tcW w:w="5103" w:type="dxa"/>
          </w:tcPr>
          <w:p w14:paraId="0BF2DBD8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1 тур </w:t>
            </w:r>
          </w:p>
        </w:tc>
      </w:tr>
      <w:tr w:rsidR="00E95A81" w:rsidRPr="00994918" w14:paraId="3183DD94" w14:textId="77777777" w:rsidTr="00E95A81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14:paraId="3C7640F8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21 сентября</w:t>
            </w: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FA72EA8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15.00-19.30 </w:t>
            </w:r>
          </w:p>
        </w:tc>
        <w:tc>
          <w:tcPr>
            <w:tcW w:w="5103" w:type="dxa"/>
            <w:shd w:val="clear" w:color="auto" w:fill="auto"/>
          </w:tcPr>
          <w:p w14:paraId="6BB59E39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2 тур </w:t>
            </w:r>
          </w:p>
        </w:tc>
      </w:tr>
      <w:tr w:rsidR="00E95A81" w:rsidRPr="00994918" w14:paraId="61CCFEEC" w14:textId="77777777" w:rsidTr="00E95A81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14:paraId="2AD84DC2" w14:textId="77777777" w:rsidR="00E95A81" w:rsidRPr="00BB7871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22 сентября</w:t>
            </w:r>
          </w:p>
        </w:tc>
        <w:tc>
          <w:tcPr>
            <w:tcW w:w="2693" w:type="dxa"/>
            <w:shd w:val="clear" w:color="auto" w:fill="auto"/>
          </w:tcPr>
          <w:p w14:paraId="472BE0E5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>10.00-14.30</w:t>
            </w:r>
          </w:p>
        </w:tc>
        <w:tc>
          <w:tcPr>
            <w:tcW w:w="5103" w:type="dxa"/>
            <w:shd w:val="clear" w:color="auto" w:fill="auto"/>
          </w:tcPr>
          <w:p w14:paraId="795F8DBA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3 тур </w:t>
            </w:r>
          </w:p>
        </w:tc>
      </w:tr>
      <w:tr w:rsidR="00E95A81" w:rsidRPr="00994918" w14:paraId="21539473" w14:textId="77777777" w:rsidTr="00E95A81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14:paraId="105C825F" w14:textId="77777777" w:rsidR="00E95A81" w:rsidRPr="00994918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22 сентября</w:t>
            </w:r>
          </w:p>
        </w:tc>
        <w:tc>
          <w:tcPr>
            <w:tcW w:w="2693" w:type="dxa"/>
            <w:shd w:val="clear" w:color="auto" w:fill="auto"/>
          </w:tcPr>
          <w:p w14:paraId="480239CC" w14:textId="77777777" w:rsidR="00E95A81" w:rsidRPr="00EF67DA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15.00-19.30 </w:t>
            </w:r>
          </w:p>
        </w:tc>
        <w:tc>
          <w:tcPr>
            <w:tcW w:w="5103" w:type="dxa"/>
            <w:shd w:val="clear" w:color="auto" w:fill="auto"/>
          </w:tcPr>
          <w:p w14:paraId="1870254C" w14:textId="77777777" w:rsidR="00E95A81" w:rsidRPr="00994918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 xml:space="preserve">4 тур </w:t>
            </w:r>
          </w:p>
        </w:tc>
      </w:tr>
      <w:tr w:rsidR="00E95A81" w:rsidRPr="00994918" w14:paraId="54B2128B" w14:textId="77777777" w:rsidTr="00E95A81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14:paraId="1E72D054" w14:textId="77777777" w:rsidR="00E95A81" w:rsidRPr="00BB7871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 xml:space="preserve">23 </w:t>
            </w: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2693" w:type="dxa"/>
            <w:shd w:val="clear" w:color="auto" w:fill="auto"/>
          </w:tcPr>
          <w:p w14:paraId="35AEE41C" w14:textId="77777777" w:rsidR="00E95A81" w:rsidRPr="00EF67DA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15.00-19.30 </w:t>
            </w:r>
          </w:p>
        </w:tc>
        <w:tc>
          <w:tcPr>
            <w:tcW w:w="5103" w:type="dxa"/>
            <w:shd w:val="clear" w:color="auto" w:fill="auto"/>
          </w:tcPr>
          <w:p w14:paraId="1171C57D" w14:textId="77777777" w:rsidR="00E95A81" w:rsidRPr="00994918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 xml:space="preserve">5 тур </w:t>
            </w:r>
          </w:p>
        </w:tc>
      </w:tr>
      <w:tr w:rsidR="00E95A81" w:rsidRPr="00994918" w14:paraId="0BEC06E8" w14:textId="77777777" w:rsidTr="00E95A81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14:paraId="4E7E38EF" w14:textId="77777777" w:rsidR="00E95A81" w:rsidRPr="00994918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  <w:r w:rsidRPr="00EF6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  <w:shd w:val="clear" w:color="auto" w:fill="auto"/>
          </w:tcPr>
          <w:p w14:paraId="5B5B0BE1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10.00-14.30</w:t>
            </w:r>
          </w:p>
        </w:tc>
        <w:tc>
          <w:tcPr>
            <w:tcW w:w="5103" w:type="dxa"/>
            <w:shd w:val="clear" w:color="auto" w:fill="auto"/>
          </w:tcPr>
          <w:p w14:paraId="4EE39586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6 тур </w:t>
            </w:r>
          </w:p>
        </w:tc>
      </w:tr>
      <w:tr w:rsidR="00E95A81" w:rsidRPr="00994918" w14:paraId="07307D97" w14:textId="77777777" w:rsidTr="00E95A81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14:paraId="78D1A1DC" w14:textId="77777777" w:rsidR="00E95A81" w:rsidRPr="00994918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  <w:r w:rsidRPr="00EF6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  <w:shd w:val="clear" w:color="auto" w:fill="auto"/>
          </w:tcPr>
          <w:p w14:paraId="1D3B5BE0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15.00-19</w:t>
            </w: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>.30</w:t>
            </w:r>
          </w:p>
        </w:tc>
        <w:tc>
          <w:tcPr>
            <w:tcW w:w="5103" w:type="dxa"/>
            <w:shd w:val="clear" w:color="auto" w:fill="auto"/>
          </w:tcPr>
          <w:p w14:paraId="09406A08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7 тур </w:t>
            </w:r>
          </w:p>
        </w:tc>
      </w:tr>
      <w:tr w:rsidR="00E95A81" w:rsidRPr="00994918" w14:paraId="39E70A35" w14:textId="77777777" w:rsidTr="00E95A81">
        <w:trPr>
          <w:trHeight w:val="510"/>
          <w:jc w:val="center"/>
        </w:trPr>
        <w:tc>
          <w:tcPr>
            <w:tcW w:w="2230" w:type="dxa"/>
            <w:shd w:val="clear" w:color="auto" w:fill="auto"/>
          </w:tcPr>
          <w:p w14:paraId="6A4EC4AC" w14:textId="77777777" w:rsidR="00E95A81" w:rsidRPr="00994918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  <w:r w:rsidRPr="00EF6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  <w:shd w:val="clear" w:color="auto" w:fill="auto"/>
          </w:tcPr>
          <w:p w14:paraId="6ADBEAE0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15.00-19</w:t>
            </w: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>.30</w:t>
            </w:r>
          </w:p>
        </w:tc>
        <w:tc>
          <w:tcPr>
            <w:tcW w:w="5103" w:type="dxa"/>
            <w:shd w:val="clear" w:color="auto" w:fill="auto"/>
          </w:tcPr>
          <w:p w14:paraId="11CE7EE6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8 тур </w:t>
            </w:r>
          </w:p>
        </w:tc>
      </w:tr>
      <w:tr w:rsidR="00E95A81" w:rsidRPr="00994918" w14:paraId="1EE79621" w14:textId="77777777" w:rsidTr="00E95A81">
        <w:trPr>
          <w:trHeight w:val="248"/>
          <w:jc w:val="center"/>
        </w:trPr>
        <w:tc>
          <w:tcPr>
            <w:tcW w:w="2230" w:type="dxa"/>
          </w:tcPr>
          <w:p w14:paraId="6F7F661F" w14:textId="77777777" w:rsidR="00E95A81" w:rsidRPr="00994918" w:rsidRDefault="00E95A81" w:rsidP="00E95A81">
            <w:pPr>
              <w:rPr>
                <w:rFonts w:ascii="Times New Roman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26</w:t>
            </w:r>
            <w:r w:rsidRPr="00EF6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</w:tcPr>
          <w:p w14:paraId="057DAF6C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10.00-14.</w:t>
            </w: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30 </w:t>
            </w:r>
          </w:p>
          <w:p w14:paraId="41BF74F6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>15.00–16.00</w:t>
            </w:r>
          </w:p>
        </w:tc>
        <w:tc>
          <w:tcPr>
            <w:tcW w:w="5103" w:type="dxa"/>
          </w:tcPr>
          <w:p w14:paraId="68F6DA15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9 тур </w:t>
            </w:r>
          </w:p>
          <w:p w14:paraId="611933DD" w14:textId="77777777" w:rsidR="00E95A81" w:rsidRPr="00FF110F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Закрытие </w:t>
            </w:r>
            <w:r w:rsidRPr="00BB7871">
              <w:rPr>
                <w:rFonts w:ascii="Times New Roman" w:hAnsi="Times New Roman"/>
                <w:b/>
                <w:bCs/>
                <w:sz w:val="28"/>
                <w:szCs w:val="28"/>
              </w:rPr>
              <w:t>Соревнований</w:t>
            </w:r>
            <w:r w:rsidRPr="00BB7871" w:rsidDel="003760F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F110F">
              <w:rPr>
                <w:rFonts w:ascii="Times New Roman" w:eastAsiaTheme="minorHAnsi" w:hAnsi="Times New Roman"/>
                <w:sz w:val="28"/>
                <w:szCs w:val="28"/>
              </w:rPr>
              <w:t xml:space="preserve">(по турнирам) </w:t>
            </w:r>
          </w:p>
        </w:tc>
      </w:tr>
      <w:tr w:rsidR="00E95A81" w:rsidRPr="00994918" w14:paraId="07E7E57A" w14:textId="77777777" w:rsidTr="00E95A81">
        <w:trPr>
          <w:trHeight w:val="109"/>
          <w:jc w:val="center"/>
        </w:trPr>
        <w:tc>
          <w:tcPr>
            <w:tcW w:w="4923" w:type="dxa"/>
            <w:gridSpan w:val="2"/>
          </w:tcPr>
          <w:p w14:paraId="35773898" w14:textId="77777777" w:rsidR="00E95A81" w:rsidRPr="00994918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4918">
              <w:rPr>
                <w:rFonts w:ascii="Times New Roman" w:eastAsiaTheme="minorHAnsi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5103" w:type="dxa"/>
          </w:tcPr>
          <w:p w14:paraId="39C2F96F" w14:textId="77777777" w:rsidR="00E95A81" w:rsidRPr="00BB7871" w:rsidRDefault="00E95A81" w:rsidP="00E9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871">
              <w:rPr>
                <w:rFonts w:ascii="Times New Roman" w:eastAsiaTheme="minorHAnsi" w:hAnsi="Times New Roman"/>
                <w:sz w:val="28"/>
                <w:szCs w:val="28"/>
              </w:rPr>
              <w:t xml:space="preserve">День отъезда </w:t>
            </w:r>
          </w:p>
        </w:tc>
      </w:tr>
    </w:tbl>
    <w:p w14:paraId="49871835" w14:textId="77777777" w:rsidR="00E95A81" w:rsidRPr="00994918" w:rsidRDefault="00E95A81" w:rsidP="002366FC">
      <w:pPr>
        <w:pStyle w:val="Default"/>
        <w:ind w:firstLine="709"/>
        <w:jc w:val="both"/>
        <w:rPr>
          <w:sz w:val="28"/>
          <w:szCs w:val="28"/>
        </w:rPr>
      </w:pPr>
    </w:p>
    <w:p w14:paraId="283F9BAF" w14:textId="77777777" w:rsidR="00667D50" w:rsidRPr="00994918" w:rsidRDefault="00667D50" w:rsidP="008706AD">
      <w:pPr>
        <w:pStyle w:val="Default"/>
        <w:ind w:firstLine="709"/>
        <w:jc w:val="both"/>
        <w:rPr>
          <w:sz w:val="28"/>
          <w:szCs w:val="28"/>
        </w:rPr>
      </w:pPr>
    </w:p>
    <w:p w14:paraId="0D8B5DD4" w14:textId="77777777" w:rsidR="00BE5185" w:rsidRPr="00BB7871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B56FF" w14:textId="77777777" w:rsidR="00BE5185" w:rsidRPr="00BB7871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7871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14:paraId="00654B55" w14:textId="77777777" w:rsidR="00BE5185" w:rsidRPr="00BB7871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07B56C" w14:textId="77777777" w:rsidR="00F23058" w:rsidRPr="00BB7871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 xml:space="preserve">Решение о допуске к Соревнованиям принимается комиссией по допуску (Председатель комиссии по допуску Мокшанова Елизавета Сергеевна), назначаемой РОО «Спортивная федерация шахмат Ярославской области». </w:t>
      </w:r>
    </w:p>
    <w:p w14:paraId="47C7DD42" w14:textId="77777777" w:rsidR="00F23058" w:rsidRPr="00FF110F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К участию в этапе ДКР допускаются мальчики и девочки до 9 лет (2013-2016 г.р.), до 11 лет (2011-2012 г.р.), до 13 лет (2009-2010 г.р.), юноши и девушки до 15 лет (2007-2008 г.р.).</w:t>
      </w:r>
    </w:p>
    <w:p w14:paraId="597FF9DA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Допускается участие мальчиков и девочек в более старших возрастных группах. </w:t>
      </w:r>
    </w:p>
    <w:p w14:paraId="1DA107F9" w14:textId="77777777" w:rsidR="0064229E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В случае выступления участника в более старшей возрастной группе он получает очки в данной возрастной категории. Очки, полученные в разных возрастных категориях, не суммируются.</w:t>
      </w:r>
    </w:p>
    <w:p w14:paraId="45BBA4E3" w14:textId="77777777" w:rsidR="00F23058" w:rsidRPr="00994918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Соревновани</w:t>
      </w:r>
      <w:r w:rsidR="00AD19D5" w:rsidRPr="00994918">
        <w:rPr>
          <w:rFonts w:ascii="Times New Roman" w:hAnsi="Times New Roman"/>
          <w:sz w:val="28"/>
          <w:szCs w:val="28"/>
        </w:rPr>
        <w:t>я</w:t>
      </w:r>
      <w:r w:rsidRPr="00994918">
        <w:rPr>
          <w:rFonts w:ascii="Times New Roman" w:hAnsi="Times New Roman"/>
          <w:sz w:val="28"/>
          <w:szCs w:val="28"/>
        </w:rPr>
        <w:t xml:space="preserve"> проводятся в виде отдельных соревнований для возрастных категорий: до 9, до 11, до 13, до 15 лет. В Соревновани</w:t>
      </w:r>
      <w:r w:rsidR="00AD19D5" w:rsidRPr="00994918">
        <w:rPr>
          <w:rFonts w:ascii="Times New Roman" w:hAnsi="Times New Roman"/>
          <w:sz w:val="28"/>
          <w:szCs w:val="28"/>
        </w:rPr>
        <w:t>ях</w:t>
      </w:r>
      <w:r w:rsidRPr="00994918">
        <w:rPr>
          <w:rFonts w:ascii="Times New Roman" w:hAnsi="Times New Roman"/>
          <w:sz w:val="28"/>
          <w:szCs w:val="28"/>
        </w:rPr>
        <w:t xml:space="preserve"> не допускается участие шахматистов старше 2007 г.р.</w:t>
      </w:r>
      <w:r w:rsidR="00F23058" w:rsidRPr="00994918">
        <w:rPr>
          <w:rFonts w:ascii="Times New Roman" w:hAnsi="Times New Roman"/>
          <w:sz w:val="28"/>
          <w:szCs w:val="28"/>
        </w:rPr>
        <w:t xml:space="preserve"> </w:t>
      </w:r>
    </w:p>
    <w:p w14:paraId="4AB1729A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В каждом из турниров отдельной номинации обязательно участие не менее 10 шахматистов – граждан России, представляющих не менее 3 субъектов Российской Федерации, строго соответствующих по возрасту и гендерной принадлежности своей группе. Требование относится и к турнирам мальчиков (юношей), и к турнирам девочек (девушек). </w:t>
      </w:r>
    </w:p>
    <w:p w14:paraId="14866B7E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Если при регистрации участников требования по представительству регионов и количеству участников - граждан России в отдельной возрастной группе не выполнены, то ФШР не присваивает кубковые очки их участникам. </w:t>
      </w:r>
    </w:p>
    <w:p w14:paraId="03D689AF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Турниры мальчиков и девочек проводятся раздельно при наличии достаточного количества заявок. Исключительно в случае недостаточного количества заявок турниры мальчиков и девочек в одной возрастной группе могут быть объединены. </w:t>
      </w:r>
      <w:r w:rsidR="00C171B2" w:rsidRPr="00994918">
        <w:rPr>
          <w:rFonts w:ascii="Times New Roman" w:hAnsi="Times New Roman"/>
          <w:sz w:val="28"/>
          <w:szCs w:val="28"/>
        </w:rPr>
        <w:t>Такой турнир считается «смешанным», число его участников суммируется, зачетные очки рассчитываются исходя из общего числа участников.</w:t>
      </w:r>
    </w:p>
    <w:p w14:paraId="586CA7EF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Девочки, игравшие в объединенном «смешанном» турнире, получают очки в категории мальчиков. Полученные девочками в объединенных турнирах зачетные очки не суммируются с очками, полученными участницами в турнирах девочек. </w:t>
      </w:r>
    </w:p>
    <w:p w14:paraId="5B735FDA" w14:textId="77777777" w:rsidR="00C171B2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Исключение составляют «смешанные» турниры юношей и девушек до 15 лет. В них девушки при наличии не менее 6 участниц (строго 2007-2008г.р.), представляющих не менее 3-х субъектов РФ, получают зачетные очки и в своей номинации, и в номинации юношей, а при числе участниц, менее 6, и количестве субъектов, менее 3-х, – в номинации юношей.</w:t>
      </w:r>
    </w:p>
    <w:p w14:paraId="74311AD7" w14:textId="77777777" w:rsidR="00F23058" w:rsidRPr="00994918" w:rsidRDefault="00C171B2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lastRenderedPageBreak/>
        <w:t>Объединение возрастных групп не допускается.</w:t>
      </w:r>
      <w:r w:rsidR="00F23058" w:rsidRPr="00994918">
        <w:rPr>
          <w:rFonts w:ascii="Times New Roman" w:hAnsi="Times New Roman"/>
          <w:sz w:val="28"/>
          <w:szCs w:val="28"/>
        </w:rPr>
        <w:t xml:space="preserve"> </w:t>
      </w:r>
    </w:p>
    <w:p w14:paraId="1ADF927C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Обеспечение читинг-контроля осуществляется в соответствии с требованиями Античитерских правил, утвержденных ФИДЕ, при стандартном уровне защиты. </w:t>
      </w:r>
    </w:p>
    <w:p w14:paraId="0E035393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 </w:t>
      </w:r>
    </w:p>
    <w:p w14:paraId="30A9EE8B" w14:textId="77777777" w:rsidR="00BE5185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Запрещается участвовать в азартных играх,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231108F" w14:textId="613A752C" w:rsidR="00D94B5A" w:rsidRPr="00994918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Заявочный взнос за участие в Соревновани</w:t>
      </w:r>
      <w:r w:rsidR="00AD19D5" w:rsidRPr="00994918">
        <w:rPr>
          <w:rFonts w:ascii="Times New Roman" w:hAnsi="Times New Roman"/>
          <w:sz w:val="28"/>
          <w:szCs w:val="28"/>
        </w:rPr>
        <w:t>ях</w:t>
      </w:r>
      <w:r w:rsidRPr="00994918">
        <w:rPr>
          <w:rFonts w:ascii="Times New Roman" w:hAnsi="Times New Roman"/>
          <w:sz w:val="28"/>
          <w:szCs w:val="28"/>
        </w:rPr>
        <w:t xml:space="preserve"> составляет 2000 руб. и оплачивается</w:t>
      </w:r>
      <w:r w:rsidR="006A7DC5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безналичным способом до 1</w:t>
      </w:r>
      <w:r w:rsidR="002E01CA" w:rsidRPr="00994918">
        <w:rPr>
          <w:rFonts w:ascii="Times New Roman" w:hAnsi="Times New Roman"/>
          <w:sz w:val="28"/>
          <w:szCs w:val="28"/>
        </w:rPr>
        <w:t>0</w:t>
      </w:r>
      <w:r w:rsidR="006A7DC5" w:rsidRPr="00994918">
        <w:rPr>
          <w:rFonts w:ascii="Times New Roman" w:hAnsi="Times New Roman"/>
          <w:sz w:val="28"/>
          <w:szCs w:val="28"/>
        </w:rPr>
        <w:t xml:space="preserve"> </w:t>
      </w:r>
      <w:r w:rsidR="002E01CA" w:rsidRPr="00994918">
        <w:rPr>
          <w:rFonts w:ascii="Times New Roman" w:hAnsi="Times New Roman"/>
          <w:sz w:val="28"/>
          <w:szCs w:val="28"/>
        </w:rPr>
        <w:t xml:space="preserve">сентября </w:t>
      </w:r>
      <w:r w:rsidR="006A7DC5" w:rsidRPr="00994918">
        <w:rPr>
          <w:rFonts w:ascii="Times New Roman" w:hAnsi="Times New Roman"/>
          <w:sz w:val="28"/>
          <w:szCs w:val="28"/>
        </w:rPr>
        <w:t>2021 года</w:t>
      </w:r>
      <w:r w:rsidR="002E01CA" w:rsidRPr="00994918">
        <w:rPr>
          <w:rFonts w:ascii="Times New Roman" w:hAnsi="Times New Roman"/>
          <w:sz w:val="28"/>
          <w:szCs w:val="28"/>
        </w:rPr>
        <w:t xml:space="preserve"> или во время очной регистрации</w:t>
      </w:r>
      <w:r w:rsidR="006A7DC5" w:rsidRPr="00994918">
        <w:rPr>
          <w:rFonts w:ascii="Times New Roman" w:hAnsi="Times New Roman"/>
          <w:sz w:val="28"/>
          <w:szCs w:val="28"/>
        </w:rPr>
        <w:t>.</w:t>
      </w:r>
      <w:r w:rsidR="00953E2A" w:rsidRPr="00994918">
        <w:rPr>
          <w:rFonts w:ascii="Times New Roman" w:hAnsi="Times New Roman"/>
          <w:sz w:val="28"/>
          <w:szCs w:val="28"/>
        </w:rPr>
        <w:t xml:space="preserve"> В случае отказа спортсмена от участия в турнире, заявочный взнос не возвращается.</w:t>
      </w:r>
    </w:p>
    <w:p w14:paraId="2F54EB0F" w14:textId="77777777" w:rsidR="00BE5185" w:rsidRPr="00994918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Оплата заявочного взноса производится по следующим банковским реквизитам:</w:t>
      </w:r>
      <w:r w:rsidRPr="00994918">
        <w:rPr>
          <w:rFonts w:ascii="Times New Roman" w:hAnsi="Times New Roman"/>
          <w:sz w:val="28"/>
          <w:szCs w:val="28"/>
        </w:rPr>
        <w:cr/>
      </w:r>
      <w:r w:rsidR="00BE5185" w:rsidRPr="0099491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14:paraId="67CA5F43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р/с 40703810677030000113</w:t>
      </w:r>
    </w:p>
    <w:p w14:paraId="59B582C0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14:paraId="2365F1CB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БИК 042908612</w:t>
      </w:r>
    </w:p>
    <w:p w14:paraId="18F9BDC2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к/с 30101.810.1.00000000612</w:t>
      </w:r>
    </w:p>
    <w:p w14:paraId="3FF17A1E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ИНН 7604202370</w:t>
      </w:r>
    </w:p>
    <w:p w14:paraId="2DE6A50B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КПП 760401001</w:t>
      </w:r>
    </w:p>
    <w:p w14:paraId="0456702A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ОГРН 1137600001769</w:t>
      </w:r>
    </w:p>
    <w:p w14:paraId="0319B495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14:paraId="0C3169E3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При оплате указывать фамилию и имя ребенка.</w:t>
      </w:r>
    </w:p>
    <w:p w14:paraId="5EB7CDF5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Оплата производится только после внесения участника в списки. </w:t>
      </w:r>
    </w:p>
    <w:p w14:paraId="4C650C15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14:paraId="580C4700" w14:textId="77777777" w:rsidR="0064229E" w:rsidRPr="00994918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Система проведения Соревнования определяется после окончания регистрации:</w:t>
      </w:r>
    </w:p>
    <w:p w14:paraId="6A0CA12A" w14:textId="77777777" w:rsidR="0064229E" w:rsidRPr="00994918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• 10 человек, круговая система, в 1 круг;</w:t>
      </w:r>
    </w:p>
    <w:p w14:paraId="018FC41E" w14:textId="77777777" w:rsidR="0064229E" w:rsidRPr="00994918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• 11-14 человек, швейцарская система в 7 туров;</w:t>
      </w:r>
    </w:p>
    <w:p w14:paraId="18CE11DE" w14:textId="6A535D17" w:rsidR="0064229E" w:rsidRPr="00994918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• 15 человек и более, швейцарская система в 9 туров.</w:t>
      </w:r>
    </w:p>
    <w:p w14:paraId="349035A4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Контроль времени во всех категориях 90 минут до конца партии каждому участнику, с добавлением 30 секунд на каждый ход, начиная с первого. </w:t>
      </w:r>
    </w:p>
    <w:p w14:paraId="1B66B3CC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При опоздании на тур более чем на 30 минут, участнику засчитывается поражение. </w:t>
      </w:r>
    </w:p>
    <w:p w14:paraId="4E0C4F48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Участники не могут вступать в переговоры по поводу ничьей до 40-го хода включительно. Запись партий для всех возрастных групп обязательна. </w:t>
      </w:r>
    </w:p>
    <w:p w14:paraId="494A6382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Жеребьевка проводится с помощью программы SwissManager.</w:t>
      </w:r>
    </w:p>
    <w:p w14:paraId="45D850B6" w14:textId="77777777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Техническая информация по каждому турниру Соревнований, списки участников, заявившихся в каждую номинацию, с регулярным обновлением </w:t>
      </w:r>
      <w:r w:rsidRPr="00994918">
        <w:rPr>
          <w:rFonts w:ascii="Times New Roman" w:hAnsi="Times New Roman"/>
          <w:sz w:val="28"/>
          <w:szCs w:val="28"/>
        </w:rPr>
        <w:lastRenderedPageBreak/>
        <w:t xml:space="preserve">информации, итоговые таблицы с указанием годов рождения участников и представляемых ими субъектов, справка о составе судейской коллегии публикуется на официальном сайте Соревнований </w:t>
      </w:r>
      <w:hyperlink r:id="rId6" w:history="1">
        <w:r w:rsidR="00144EE4" w:rsidRPr="00994918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 w:rsidR="00144EE4" w:rsidRPr="00994918">
        <w:rPr>
          <w:rFonts w:ascii="Times New Roman" w:hAnsi="Times New Roman"/>
          <w:sz w:val="28"/>
          <w:szCs w:val="28"/>
        </w:rPr>
        <w:t xml:space="preserve"> </w:t>
      </w:r>
    </w:p>
    <w:p w14:paraId="169D31D5" w14:textId="77777777" w:rsidR="00F23058" w:rsidRPr="00BB7871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 xml:space="preserve">Претензии на компьютерную жеребьевку не принимаются. </w:t>
      </w:r>
    </w:p>
    <w:p w14:paraId="278D7872" w14:textId="1B27356B" w:rsidR="00F23058" w:rsidRPr="00BB7871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 xml:space="preserve">Апелляционный комитет (далее – АК) избирается на техническом совещании. Состав апелляционного комитета – 3 основных члена и 2 запасных члена. </w:t>
      </w:r>
    </w:p>
    <w:p w14:paraId="79526C80" w14:textId="4215F33E" w:rsidR="00F23058" w:rsidRPr="00994918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 xml:space="preserve">Апелляция на решение главного арбитра может быть подана участником или его представителем в письменном виде в течение </w:t>
      </w:r>
      <w:r w:rsidR="002E01CA" w:rsidRPr="00BB7871">
        <w:rPr>
          <w:rFonts w:ascii="Times New Roman" w:hAnsi="Times New Roman"/>
          <w:sz w:val="28"/>
          <w:szCs w:val="28"/>
        </w:rPr>
        <w:t>15</w:t>
      </w:r>
      <w:r w:rsidR="002E01CA" w:rsidRPr="00FF110F">
        <w:rPr>
          <w:rFonts w:ascii="Times New Roman" w:hAnsi="Times New Roman"/>
          <w:sz w:val="28"/>
          <w:szCs w:val="28"/>
        </w:rPr>
        <w:t xml:space="preserve"> </w:t>
      </w:r>
      <w:r w:rsidRPr="00FF110F">
        <w:rPr>
          <w:rFonts w:ascii="Times New Roman" w:hAnsi="Times New Roman"/>
          <w:sz w:val="28"/>
          <w:szCs w:val="28"/>
        </w:rPr>
        <w:t>минут после окончания тура</w:t>
      </w:r>
      <w:r w:rsidR="00144EE4" w:rsidRPr="00FF110F">
        <w:rPr>
          <w:rFonts w:ascii="Times New Roman" w:hAnsi="Times New Roman"/>
          <w:sz w:val="28"/>
          <w:szCs w:val="28"/>
        </w:rPr>
        <w:t>. Залоговый депозит составляет 3</w:t>
      </w:r>
      <w:r w:rsidRPr="00FF110F">
        <w:rPr>
          <w:rFonts w:ascii="Times New Roman" w:hAnsi="Times New Roman"/>
          <w:sz w:val="28"/>
          <w:szCs w:val="28"/>
        </w:rPr>
        <w:t>000 (</w:t>
      </w:r>
      <w:r w:rsidR="00144EE4" w:rsidRPr="00FF110F">
        <w:rPr>
          <w:rFonts w:ascii="Times New Roman" w:hAnsi="Times New Roman"/>
          <w:sz w:val="28"/>
          <w:szCs w:val="28"/>
        </w:rPr>
        <w:t>Три</w:t>
      </w:r>
      <w:r w:rsidRPr="00FF110F">
        <w:rPr>
          <w:rFonts w:ascii="Times New Roman" w:hAnsi="Times New Roman"/>
          <w:sz w:val="28"/>
          <w:szCs w:val="28"/>
        </w:rPr>
        <w:t xml:space="preserve"> тысячи) рублей, он возвращается в случае признания апелляции обоснованной. В случае признания апелляции необоснованной депозит поступает на счет </w:t>
      </w:r>
      <w:r w:rsidR="00144EE4" w:rsidRPr="00FF110F">
        <w:rPr>
          <w:rFonts w:ascii="Times New Roman" w:hAnsi="Times New Roman"/>
          <w:sz w:val="28"/>
          <w:szCs w:val="28"/>
        </w:rPr>
        <w:t>РОО «Спортивная федерация шахмат Яро</w:t>
      </w:r>
      <w:r w:rsidR="00144EE4" w:rsidRPr="00994918">
        <w:rPr>
          <w:rFonts w:ascii="Times New Roman" w:hAnsi="Times New Roman"/>
          <w:sz w:val="28"/>
          <w:szCs w:val="28"/>
        </w:rPr>
        <w:t xml:space="preserve">славской области» </w:t>
      </w:r>
      <w:r w:rsidRPr="00994918">
        <w:rPr>
          <w:rFonts w:ascii="Times New Roman" w:hAnsi="Times New Roman"/>
          <w:sz w:val="28"/>
          <w:szCs w:val="28"/>
        </w:rPr>
        <w:t>и используется для увеличения призового фонда Соревнований.</w:t>
      </w:r>
    </w:p>
    <w:p w14:paraId="6A196874" w14:textId="77777777" w:rsidR="00B142B7" w:rsidRPr="00994918" w:rsidRDefault="00B142B7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>Допуск участников Соревнований осуществляется при наличии у них отрицательного результата лабораторного исследования на новую коронавирусную инфекцию (COVID-19) методом полимеразной цепной реакции (ПЦР) не ранее 3 календарных дней до начала Соревнований или справки с подтвержденным защитным уровнем антител класса G.</w:t>
      </w:r>
    </w:p>
    <w:p w14:paraId="6BC91104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9EAF5B" w14:textId="77777777" w:rsidR="00BE5185" w:rsidRPr="00994918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>ЗАЯВКИ НА УЧАСТИЕ</w:t>
      </w:r>
    </w:p>
    <w:p w14:paraId="31B9F4ED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F5EAC9" w14:textId="32CF8EF0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Участники подают предварительные заявки </w:t>
      </w:r>
      <w:r w:rsidR="002E0DB2" w:rsidRPr="00994918">
        <w:rPr>
          <w:rFonts w:ascii="Times New Roman" w:hAnsi="Times New Roman"/>
          <w:sz w:val="28"/>
          <w:szCs w:val="28"/>
        </w:rPr>
        <w:t>до 10 сентября 2021</w:t>
      </w:r>
      <w:r w:rsidR="00FF110F">
        <w:rPr>
          <w:rFonts w:ascii="Times New Roman" w:hAnsi="Times New Roman"/>
          <w:sz w:val="28"/>
          <w:szCs w:val="28"/>
        </w:rPr>
        <w:t xml:space="preserve"> </w:t>
      </w:r>
      <w:r w:rsidR="002E0DB2" w:rsidRPr="00FF110F">
        <w:rPr>
          <w:rFonts w:ascii="Times New Roman" w:hAnsi="Times New Roman"/>
          <w:sz w:val="28"/>
          <w:szCs w:val="28"/>
        </w:rPr>
        <w:t xml:space="preserve">года </w:t>
      </w:r>
      <w:r w:rsidRPr="00FF110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A7DC5" w:rsidRPr="00FF110F">
        <w:rPr>
          <w:rFonts w:ascii="Times New Roman" w:hAnsi="Times New Roman"/>
          <w:sz w:val="28"/>
          <w:szCs w:val="28"/>
        </w:rPr>
        <w:t>гугл</w:t>
      </w:r>
      <w:proofErr w:type="spellEnd"/>
      <w:r w:rsidR="006A7DC5" w:rsidRPr="00FF110F">
        <w:rPr>
          <w:rFonts w:ascii="Times New Roman" w:hAnsi="Times New Roman"/>
          <w:sz w:val="28"/>
          <w:szCs w:val="28"/>
        </w:rPr>
        <w:t xml:space="preserve">-форме, размещенной на официальном сайте Соревнования </w:t>
      </w:r>
      <w:hyperlink r:id="rId7" w:history="1">
        <w:r w:rsidR="006A7DC5" w:rsidRPr="00994918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 w:rsidRPr="00994918">
        <w:rPr>
          <w:rFonts w:ascii="Times New Roman" w:hAnsi="Times New Roman"/>
          <w:sz w:val="28"/>
          <w:szCs w:val="28"/>
        </w:rPr>
        <w:t>.</w:t>
      </w:r>
      <w:r w:rsidR="002E0DB2" w:rsidRPr="00994918">
        <w:rPr>
          <w:rFonts w:ascii="Times New Roman" w:hAnsi="Times New Roman"/>
          <w:sz w:val="28"/>
          <w:szCs w:val="28"/>
        </w:rPr>
        <w:t xml:space="preserve"> </w:t>
      </w:r>
    </w:p>
    <w:p w14:paraId="063CEDD3" w14:textId="77777777" w:rsidR="00BE5185" w:rsidRPr="00BB7871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14:paraId="6A7C7218" w14:textId="4A38F93A" w:rsidR="00BE5185" w:rsidRPr="00BB7871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BB7871">
        <w:rPr>
          <w:rFonts w:ascii="Times New Roman" w:hAnsi="Times New Roman"/>
          <w:sz w:val="28"/>
          <w:szCs w:val="28"/>
        </w:rPr>
        <w:t xml:space="preserve">Спортсменам, не подавшим предварительную заявку, участие в </w:t>
      </w:r>
      <w:r w:rsidR="0000599C" w:rsidRPr="00BB7871">
        <w:rPr>
          <w:rFonts w:ascii="Times New Roman" w:hAnsi="Times New Roman"/>
          <w:sz w:val="28"/>
          <w:szCs w:val="28"/>
        </w:rPr>
        <w:t xml:space="preserve">Соревнованиях </w:t>
      </w:r>
      <w:r w:rsidRPr="00BB7871">
        <w:rPr>
          <w:rFonts w:ascii="Times New Roman" w:hAnsi="Times New Roman"/>
          <w:sz w:val="28"/>
          <w:szCs w:val="28"/>
        </w:rPr>
        <w:t>не гарантируется.</w:t>
      </w:r>
    </w:p>
    <w:p w14:paraId="4331F6A2" w14:textId="77777777" w:rsidR="00BE5185" w:rsidRPr="00FF110F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F110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 регистрацию. Для этого в комиссию по допуску предоставляется:</w:t>
      </w:r>
    </w:p>
    <w:p w14:paraId="6ECF7E9D" w14:textId="77777777" w:rsidR="006A7DC5" w:rsidRPr="00FF110F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10F">
        <w:rPr>
          <w:rFonts w:ascii="Times New Roman" w:hAnsi="Times New Roman"/>
          <w:sz w:val="28"/>
          <w:szCs w:val="28"/>
        </w:rPr>
        <w:t>а) паспорт гражданина Российской Федерации или свидетельство о рождении для лиц моложе 14 лет;</w:t>
      </w:r>
    </w:p>
    <w:p w14:paraId="29393E1B" w14:textId="77777777" w:rsidR="006A7DC5" w:rsidRPr="00FF110F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10F">
        <w:rPr>
          <w:rFonts w:ascii="Times New Roman" w:hAnsi="Times New Roman"/>
          <w:sz w:val="28"/>
          <w:szCs w:val="28"/>
        </w:rPr>
        <w:t>б) зачетная классификационная книжка (или приказ о присвоении спортивного</w:t>
      </w:r>
    </w:p>
    <w:p w14:paraId="14104909" w14:textId="77777777" w:rsidR="006A7DC5" w:rsidRPr="00994918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разряда по шахматам) с указанием спортивного разряда;</w:t>
      </w:r>
    </w:p>
    <w:p w14:paraId="4FCE8CB9" w14:textId="77777777" w:rsidR="006A7DC5" w:rsidRPr="00994918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в) медицинская справка о состоянии здоровья с данными диспансеризации и осмотра врача, дающего разрешение на участие в Соревновании;</w:t>
      </w:r>
    </w:p>
    <w:p w14:paraId="41F986B9" w14:textId="77777777" w:rsidR="006A7DC5" w:rsidRPr="00994918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г) полис обязательного медицинского страхования (полис ОМС);</w:t>
      </w:r>
    </w:p>
    <w:p w14:paraId="1CB2482B" w14:textId="77777777" w:rsidR="006A7DC5" w:rsidRPr="00994918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д) договор страхования жизни и здоровья от несчастных случаев (оригинал);</w:t>
      </w:r>
    </w:p>
    <w:p w14:paraId="7E874EBE" w14:textId="45D8563C" w:rsidR="006A7DC5" w:rsidRPr="00994918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е) согласие на обработку персональных данных (приложение № </w:t>
      </w:r>
      <w:r w:rsidR="00312BD2" w:rsidRPr="00994918">
        <w:rPr>
          <w:rFonts w:ascii="Times New Roman" w:hAnsi="Times New Roman"/>
          <w:sz w:val="28"/>
          <w:szCs w:val="28"/>
        </w:rPr>
        <w:t>1</w:t>
      </w:r>
      <w:r w:rsidRPr="00994918">
        <w:rPr>
          <w:rFonts w:ascii="Times New Roman" w:hAnsi="Times New Roman"/>
          <w:sz w:val="28"/>
          <w:szCs w:val="28"/>
        </w:rPr>
        <w:t xml:space="preserve"> ).</w:t>
      </w:r>
    </w:p>
    <w:p w14:paraId="27E4C6E9" w14:textId="064E9002" w:rsidR="006A7DC5" w:rsidRPr="00994918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д) </w:t>
      </w:r>
      <w:r w:rsidRPr="00994918">
        <w:rPr>
          <w:rFonts w:ascii="Times New Roman" w:hAnsi="Times New Roman"/>
          <w:b/>
          <w:sz w:val="28"/>
          <w:szCs w:val="28"/>
        </w:rPr>
        <w:t xml:space="preserve">справку об отрицательном результате лабораторного исследования на новую коронавирусную инфекцию (COVID-19) методом полимеразной цепной реакции (ПЦР), полученного не ранее 3 календарных дней до начала </w:t>
      </w:r>
      <w:r w:rsidR="00AD19D5" w:rsidRPr="00994918">
        <w:rPr>
          <w:rFonts w:ascii="Times New Roman" w:hAnsi="Times New Roman"/>
          <w:b/>
          <w:sz w:val="28"/>
          <w:szCs w:val="28"/>
        </w:rPr>
        <w:t>С</w:t>
      </w:r>
      <w:r w:rsidRPr="00994918">
        <w:rPr>
          <w:rFonts w:ascii="Times New Roman" w:hAnsi="Times New Roman"/>
          <w:b/>
          <w:sz w:val="28"/>
          <w:szCs w:val="28"/>
        </w:rPr>
        <w:t xml:space="preserve">оревнований или подтверждающий сертификат о вакцинации с </w:t>
      </w:r>
      <w:r w:rsidRPr="00994918">
        <w:rPr>
          <w:rFonts w:ascii="Times New Roman" w:hAnsi="Times New Roman"/>
          <w:b/>
          <w:sz w:val="28"/>
          <w:szCs w:val="28"/>
        </w:rPr>
        <w:lastRenderedPageBreak/>
        <w:t xml:space="preserve">отметками о дате вакцинации, названии вакцины и подписью врача или справку с подтвержденным защитным уровнем антител класса G, полученной не позднее 30 календарных дней до начала </w:t>
      </w:r>
      <w:r w:rsidR="00AD19D5" w:rsidRPr="00994918">
        <w:rPr>
          <w:rFonts w:ascii="Times New Roman" w:hAnsi="Times New Roman"/>
          <w:b/>
          <w:sz w:val="28"/>
          <w:szCs w:val="28"/>
        </w:rPr>
        <w:t>С</w:t>
      </w:r>
      <w:r w:rsidRPr="00994918">
        <w:rPr>
          <w:rFonts w:ascii="Times New Roman" w:hAnsi="Times New Roman"/>
          <w:b/>
          <w:sz w:val="28"/>
          <w:szCs w:val="28"/>
        </w:rPr>
        <w:t>оревнований.</w:t>
      </w:r>
    </w:p>
    <w:p w14:paraId="0EAFA41A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0337298E" w14:textId="3AB1E83A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Участник, решивший не участвовать в </w:t>
      </w:r>
      <w:r w:rsidR="006D4228" w:rsidRPr="00994918">
        <w:rPr>
          <w:rFonts w:ascii="Times New Roman" w:hAnsi="Times New Roman"/>
          <w:sz w:val="28"/>
          <w:szCs w:val="28"/>
        </w:rPr>
        <w:t>Соревнованиях</w:t>
      </w:r>
      <w:r w:rsidRPr="00994918">
        <w:rPr>
          <w:rFonts w:ascii="Times New Roman" w:hAnsi="Times New Roman"/>
          <w:sz w:val="28"/>
          <w:szCs w:val="28"/>
        </w:rPr>
        <w:t xml:space="preserve"> после прохождения предварительной регистрации, обязан поставить в известность организаторов о своем решении.</w:t>
      </w:r>
    </w:p>
    <w:p w14:paraId="7641D139" w14:textId="36010D45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Участники, не прошедшие очную регистрацию </w:t>
      </w:r>
      <w:r w:rsidR="00F726C6" w:rsidRPr="00994918">
        <w:rPr>
          <w:rFonts w:ascii="Times New Roman" w:hAnsi="Times New Roman"/>
          <w:sz w:val="28"/>
          <w:szCs w:val="28"/>
        </w:rPr>
        <w:t>в указанный срок, включаются по решению главного судьи со 2-го тура (в первом туре такому участнику ставится минус).</w:t>
      </w:r>
    </w:p>
    <w:p w14:paraId="56047118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Телефон для справок 8 (910)</w:t>
      </w:r>
      <w:r w:rsidR="00144EE4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965-13-17 Москвин Алексей Станиславович.</w:t>
      </w:r>
    </w:p>
    <w:p w14:paraId="03737A2B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26BF0" w14:textId="77777777" w:rsidR="00BE5185" w:rsidRPr="00994918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43937F06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7CE2CD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Места определяются по наибольшему количеству набранных очков, в случае их равенства у двух и более участников места определяются по следующим дополнительным показателям в порядке убывания значимости: </w:t>
      </w:r>
    </w:p>
    <w:p w14:paraId="2E157744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в турнирах по швейцарской системе </w:t>
      </w:r>
    </w:p>
    <w:p w14:paraId="088D264D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1) личная встреча; </w:t>
      </w:r>
    </w:p>
    <w:p w14:paraId="2A030D19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2) усеченный коэффициент Бухгольца (- 1 худший результат); </w:t>
      </w:r>
    </w:p>
    <w:p w14:paraId="521A499A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3) коэффициент Бухгольца; </w:t>
      </w:r>
    </w:p>
    <w:p w14:paraId="55868AC3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14:paraId="2586314F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5) число партий, сыгранных черными фигурами (несыгранные партии считаются как </w:t>
      </w:r>
    </w:p>
    <w:p w14:paraId="281E6EB4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«игранные» белыми фигурами); </w:t>
      </w:r>
    </w:p>
    <w:p w14:paraId="3289C26A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6) средний российский рейтинг соперников. </w:t>
      </w:r>
    </w:p>
    <w:p w14:paraId="69F419DF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- в турнирах по круговой системе </w:t>
      </w:r>
    </w:p>
    <w:p w14:paraId="54917726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1) личная встреча; </w:t>
      </w:r>
    </w:p>
    <w:p w14:paraId="6B94BF4C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2) коэффициент Зоннеборна - Бергера; </w:t>
      </w:r>
    </w:p>
    <w:p w14:paraId="447BC64A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3) система Койя; </w:t>
      </w:r>
    </w:p>
    <w:p w14:paraId="5B72CC23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14:paraId="5E0E50F3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ab/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14:paraId="66446C3E" w14:textId="77777777" w:rsidR="0064229E" w:rsidRPr="00994918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Зачетные очки начисляются шахматистам, имеющим гражданство РФ, удовлетворяющим одному из следующих условий:</w:t>
      </w:r>
    </w:p>
    <w:p w14:paraId="69F96AED" w14:textId="77777777" w:rsidR="0064229E" w:rsidRPr="00994918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• постоянная регистрация на территории одного из субъектов РФ;</w:t>
      </w:r>
    </w:p>
    <w:p w14:paraId="2087EF39" w14:textId="1BE1DDFD" w:rsidR="0064229E" w:rsidRPr="00994918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• временная регистрация на территории одного из субъектов РФ, срок регистрации не позднее 01 января года проведения </w:t>
      </w:r>
      <w:r w:rsidR="006D4228" w:rsidRPr="00994918">
        <w:rPr>
          <w:rFonts w:ascii="Times New Roman" w:hAnsi="Times New Roman"/>
          <w:sz w:val="28"/>
          <w:szCs w:val="28"/>
        </w:rPr>
        <w:t>Соревнований</w:t>
      </w:r>
      <w:r w:rsidRPr="00994918">
        <w:rPr>
          <w:rFonts w:ascii="Times New Roman" w:hAnsi="Times New Roman"/>
          <w:sz w:val="28"/>
          <w:szCs w:val="28"/>
        </w:rPr>
        <w:t>.</w:t>
      </w:r>
    </w:p>
    <w:p w14:paraId="19F1317B" w14:textId="77777777" w:rsidR="00144EE4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когда фактически не сыграно 3 и более туров, Соревнования признаются несостоявшимися.</w:t>
      </w:r>
    </w:p>
    <w:p w14:paraId="5503F201" w14:textId="77777777" w:rsidR="00BE5185" w:rsidRPr="00994918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В случае отмены Соревнований, причинами которой послужили обстоятельства непреодолимой силы, до фактического начала последнего или </w:t>
      </w:r>
      <w:r w:rsidRPr="00994918">
        <w:rPr>
          <w:rFonts w:ascii="Times New Roman" w:hAnsi="Times New Roman"/>
          <w:sz w:val="28"/>
          <w:szCs w:val="28"/>
        </w:rPr>
        <w:lastRenderedPageBreak/>
        <w:t>предпоследнего туров, итоги Соревнований будут подведены по результатам фактически сыгранных туров.</w:t>
      </w:r>
    </w:p>
    <w:p w14:paraId="136804A8" w14:textId="77777777" w:rsidR="00B142B7" w:rsidRPr="00994918" w:rsidRDefault="00B142B7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В течение 5 дней после окончания Соревнований, организаторы присылают в ФШР на электронный адрес filippov@ruchess.ru в сканированном виде, заверенные печатью и подписью главного судьи судейские отчеты, таблицы результатов (содержат результаты всех участников с указанием дат рождения, разрядов, принадлежности детей к субъектам РФ), а также таблицы с данными участников, получающих «зачетные» очки.</w:t>
      </w:r>
    </w:p>
    <w:p w14:paraId="188750EA" w14:textId="5E198834" w:rsidR="00B142B7" w:rsidRPr="00994918" w:rsidRDefault="00B142B7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Финансовый отчет предоставляется в ДЮК ФШР в двухнедельный срок по окончании Соревнован</w:t>
      </w:r>
      <w:r w:rsidR="00AD19D5" w:rsidRPr="00994918">
        <w:rPr>
          <w:rFonts w:ascii="Times New Roman" w:hAnsi="Times New Roman"/>
          <w:sz w:val="28"/>
          <w:szCs w:val="28"/>
        </w:rPr>
        <w:t>ий</w:t>
      </w:r>
      <w:r w:rsidRPr="00994918">
        <w:rPr>
          <w:rFonts w:ascii="Times New Roman" w:hAnsi="Times New Roman"/>
          <w:sz w:val="28"/>
          <w:szCs w:val="28"/>
        </w:rPr>
        <w:t xml:space="preserve">, а именно: количество собранных </w:t>
      </w:r>
      <w:r w:rsidR="0064229E" w:rsidRPr="00994918">
        <w:rPr>
          <w:rFonts w:ascii="Times New Roman" w:hAnsi="Times New Roman"/>
          <w:sz w:val="28"/>
          <w:szCs w:val="28"/>
        </w:rPr>
        <w:t xml:space="preserve">заявочных </w:t>
      </w:r>
      <w:r w:rsidRPr="00994918">
        <w:rPr>
          <w:rFonts w:ascii="Times New Roman" w:hAnsi="Times New Roman"/>
          <w:sz w:val="28"/>
          <w:szCs w:val="28"/>
        </w:rPr>
        <w:t>взносов, в соответствии с Положением; ведомость выдачи денежных призов или предоставление платежных поручений.</w:t>
      </w:r>
    </w:p>
    <w:p w14:paraId="1A37D71C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440631" w14:textId="77777777" w:rsidR="00BE5185" w:rsidRPr="00994918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14:paraId="2BAE6868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07CA6" w14:textId="54131822" w:rsidR="002B54F1" w:rsidRPr="00994918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Участники, занявшие 1 места в каждом ту</w:t>
      </w:r>
      <w:r w:rsidR="00E85AEA" w:rsidRPr="00994918">
        <w:rPr>
          <w:rFonts w:ascii="Times New Roman" w:hAnsi="Times New Roman"/>
          <w:sz w:val="28"/>
          <w:szCs w:val="28"/>
        </w:rPr>
        <w:t xml:space="preserve">рнире, награждаются на закрытии </w:t>
      </w:r>
      <w:r w:rsidR="007C2252" w:rsidRPr="00994918">
        <w:rPr>
          <w:rFonts w:ascii="Times New Roman" w:hAnsi="Times New Roman"/>
          <w:sz w:val="28"/>
          <w:szCs w:val="28"/>
        </w:rPr>
        <w:t>Соревнований</w:t>
      </w:r>
      <w:r w:rsidRPr="00994918">
        <w:rPr>
          <w:rFonts w:ascii="Times New Roman" w:hAnsi="Times New Roman"/>
          <w:sz w:val="28"/>
          <w:szCs w:val="28"/>
        </w:rPr>
        <w:t xml:space="preserve"> кубками, медалями и</w:t>
      </w:r>
      <w:r w:rsidR="00057E5B" w:rsidRPr="00994918">
        <w:rPr>
          <w:rFonts w:ascii="Times New Roman" w:hAnsi="Times New Roman"/>
          <w:sz w:val="28"/>
          <w:szCs w:val="28"/>
        </w:rPr>
        <w:t xml:space="preserve"> грамотами</w:t>
      </w:r>
      <w:r w:rsidR="00E85AEA" w:rsidRPr="00994918">
        <w:rPr>
          <w:rFonts w:ascii="Times New Roman" w:hAnsi="Times New Roman"/>
          <w:sz w:val="28"/>
          <w:szCs w:val="28"/>
        </w:rPr>
        <w:t>,</w:t>
      </w:r>
      <w:r w:rsidR="00057E5B" w:rsidRPr="00994918">
        <w:rPr>
          <w:rFonts w:ascii="Times New Roman" w:hAnsi="Times New Roman"/>
          <w:sz w:val="28"/>
          <w:szCs w:val="28"/>
        </w:rPr>
        <w:t xml:space="preserve"> занявшие 2-3 места награждаются медалями и грамотами, </w:t>
      </w:r>
      <w:r w:rsidR="00E85AEA" w:rsidRPr="00994918">
        <w:rPr>
          <w:rFonts w:ascii="Times New Roman" w:hAnsi="Times New Roman"/>
          <w:sz w:val="28"/>
          <w:szCs w:val="28"/>
        </w:rPr>
        <w:t xml:space="preserve"> а также </w:t>
      </w:r>
      <w:r w:rsidRPr="00994918">
        <w:rPr>
          <w:rFonts w:ascii="Times New Roman" w:hAnsi="Times New Roman"/>
          <w:sz w:val="28"/>
          <w:szCs w:val="28"/>
        </w:rPr>
        <w:t>денежными призами.</w:t>
      </w:r>
      <w:r w:rsidR="002B54F1" w:rsidRPr="00994918">
        <w:rPr>
          <w:rFonts w:ascii="Times New Roman" w:hAnsi="Times New Roman"/>
          <w:sz w:val="28"/>
          <w:szCs w:val="28"/>
        </w:rPr>
        <w:t xml:space="preserve"> </w:t>
      </w:r>
    </w:p>
    <w:p w14:paraId="5CE8391E" w14:textId="7BF76E77" w:rsidR="00E85AEA" w:rsidRPr="00994918" w:rsidRDefault="002B54F1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Призы выдаются на закрытии, участникам, получающим призы необходимо сдать организаторам ксерокопии ИНН и паспорта (1 страница, страница с пропиской) или свидетельства о рождении.</w:t>
      </w:r>
    </w:p>
    <w:p w14:paraId="0EB87F6C" w14:textId="474EE092" w:rsidR="00E45F11" w:rsidRPr="00994918" w:rsidRDefault="00E85AE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Кубки победителям турниров предоставляет ФШР. </w:t>
      </w:r>
    </w:p>
    <w:p w14:paraId="53E41DD9" w14:textId="56FD1D03" w:rsidR="00E85AEA" w:rsidRPr="00994918" w:rsidRDefault="00E85AE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Грамоты, медали победителям и призерам</w:t>
      </w:r>
      <w:r w:rsidR="00057E5B" w:rsidRPr="00994918">
        <w:rPr>
          <w:rFonts w:ascii="Times New Roman" w:hAnsi="Times New Roman"/>
          <w:sz w:val="28"/>
          <w:szCs w:val="28"/>
        </w:rPr>
        <w:t xml:space="preserve"> </w:t>
      </w:r>
      <w:r w:rsidRPr="00994918">
        <w:rPr>
          <w:rFonts w:ascii="Times New Roman" w:hAnsi="Times New Roman"/>
          <w:sz w:val="28"/>
          <w:szCs w:val="28"/>
        </w:rPr>
        <w:t>предоставляет ГАУ ЯО РЦСП.</w:t>
      </w:r>
    </w:p>
    <w:p w14:paraId="202DCDC3" w14:textId="47B6FF64" w:rsidR="00965A93" w:rsidRPr="00994918" w:rsidRDefault="00965A93" w:rsidP="008706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В каждом турнире учреждаются денежные призы, количество и размер которых объявляется не позднее третьего тура. </w:t>
      </w:r>
    </w:p>
    <w:p w14:paraId="3E3F7155" w14:textId="77777777" w:rsidR="00BE5185" w:rsidRPr="00994918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 </w:t>
      </w:r>
      <w:r w:rsidR="00BC1B55" w:rsidRPr="00994918">
        <w:rPr>
          <w:rFonts w:ascii="Times New Roman" w:hAnsi="Times New Roman"/>
          <w:sz w:val="28"/>
          <w:szCs w:val="28"/>
        </w:rPr>
        <w:t>Награждение денежными призами</w:t>
      </w:r>
      <w:r w:rsidR="0038711A" w:rsidRPr="00994918">
        <w:rPr>
          <w:rFonts w:ascii="Times New Roman" w:hAnsi="Times New Roman"/>
          <w:sz w:val="28"/>
          <w:szCs w:val="28"/>
        </w:rPr>
        <w:t xml:space="preserve"> </w:t>
      </w:r>
      <w:r w:rsidR="00BC1B55" w:rsidRPr="00994918">
        <w:rPr>
          <w:rFonts w:ascii="Times New Roman" w:hAnsi="Times New Roman"/>
          <w:sz w:val="28"/>
          <w:szCs w:val="28"/>
        </w:rPr>
        <w:t>- за счет</w:t>
      </w:r>
      <w:r w:rsidR="00BE5185" w:rsidRPr="00994918">
        <w:rPr>
          <w:rFonts w:ascii="Times New Roman" w:hAnsi="Times New Roman"/>
          <w:sz w:val="28"/>
          <w:szCs w:val="28"/>
        </w:rPr>
        <w:t xml:space="preserve"> </w:t>
      </w:r>
      <w:r w:rsidR="0038711A" w:rsidRPr="00994918">
        <w:rPr>
          <w:rFonts w:ascii="Times New Roman" w:hAnsi="Times New Roman"/>
          <w:sz w:val="28"/>
          <w:szCs w:val="28"/>
        </w:rPr>
        <w:t>привлеченных средств.</w:t>
      </w:r>
    </w:p>
    <w:p w14:paraId="22EBA9DD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45E050E9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CDB60" w14:textId="77777777" w:rsidR="00BE5185" w:rsidRPr="00994918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3BC8DED2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1911E2" w14:textId="44615A81" w:rsidR="00D94B5A" w:rsidRPr="00994918" w:rsidRDefault="00E45F11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Расходы по предоставлению помещения, оплате работы судей, обслуживающего персонала, проживания судей, приобретению полиграфической продукции за счет РОО «Спортивная федерация шахмат Ярославской области» и привлеченных средств. </w:t>
      </w:r>
      <w:r w:rsidR="00D94B5A" w:rsidRPr="00994918"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области».</w:t>
      </w:r>
    </w:p>
    <w:p w14:paraId="4DCFC745" w14:textId="430E0601" w:rsidR="0038711A" w:rsidRPr="00994918" w:rsidRDefault="0038711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 xml:space="preserve">Не менее 50% привлеченных средств направляются в призовой фонд </w:t>
      </w:r>
      <w:r w:rsidR="00AD19D5" w:rsidRPr="00994918">
        <w:rPr>
          <w:rFonts w:ascii="Times New Roman" w:hAnsi="Times New Roman"/>
          <w:sz w:val="28"/>
          <w:szCs w:val="28"/>
        </w:rPr>
        <w:t>Соревнований</w:t>
      </w:r>
      <w:r w:rsidRPr="00994918">
        <w:rPr>
          <w:rFonts w:ascii="Times New Roman" w:hAnsi="Times New Roman"/>
          <w:sz w:val="28"/>
          <w:szCs w:val="28"/>
        </w:rPr>
        <w:t xml:space="preserve">, оставшиеся средства направляются </w:t>
      </w:r>
      <w:r w:rsidR="00D94B5A" w:rsidRPr="00994918">
        <w:rPr>
          <w:rFonts w:ascii="Times New Roman" w:hAnsi="Times New Roman"/>
          <w:sz w:val="28"/>
          <w:szCs w:val="28"/>
        </w:rPr>
        <w:t xml:space="preserve">на оплату обсчёта международного рейтинга участников и </w:t>
      </w:r>
      <w:r w:rsidRPr="00994918">
        <w:rPr>
          <w:rFonts w:ascii="Times New Roman" w:hAnsi="Times New Roman"/>
          <w:sz w:val="28"/>
          <w:szCs w:val="28"/>
        </w:rPr>
        <w:t xml:space="preserve">на </w:t>
      </w:r>
      <w:r w:rsidR="006A7DC5" w:rsidRPr="00994918">
        <w:rPr>
          <w:rFonts w:ascii="Times New Roman" w:hAnsi="Times New Roman"/>
          <w:sz w:val="28"/>
          <w:szCs w:val="28"/>
        </w:rPr>
        <w:t xml:space="preserve">прочие </w:t>
      </w:r>
      <w:r w:rsidRPr="00994918">
        <w:rPr>
          <w:rFonts w:ascii="Times New Roman" w:hAnsi="Times New Roman"/>
          <w:sz w:val="28"/>
          <w:szCs w:val="28"/>
        </w:rPr>
        <w:t>уставные цели РОО «Спортивная федерация шахмат Ярославской области».</w:t>
      </w:r>
    </w:p>
    <w:p w14:paraId="371C7670" w14:textId="77777777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94918">
        <w:rPr>
          <w:rFonts w:ascii="Times New Roman" w:hAnsi="Times New Roman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14:paraId="2AAFEC03" w14:textId="0C093F11" w:rsidR="00BE5185" w:rsidRPr="00994918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 xml:space="preserve">Все уточнения и дополнения к данному положению регулируются регламентом </w:t>
      </w:r>
      <w:r w:rsidR="00AD19D5" w:rsidRPr="00994918">
        <w:rPr>
          <w:rFonts w:ascii="Times New Roman" w:hAnsi="Times New Roman"/>
          <w:b/>
          <w:sz w:val="28"/>
          <w:szCs w:val="28"/>
        </w:rPr>
        <w:t>Соревнований</w:t>
      </w:r>
      <w:r w:rsidRPr="00994918">
        <w:rPr>
          <w:rFonts w:ascii="Times New Roman" w:hAnsi="Times New Roman"/>
          <w:b/>
          <w:sz w:val="28"/>
          <w:szCs w:val="28"/>
        </w:rPr>
        <w:t>.</w:t>
      </w:r>
    </w:p>
    <w:p w14:paraId="39FE0855" w14:textId="78D54919" w:rsidR="00BE5185" w:rsidRPr="00994918" w:rsidRDefault="00965A93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18">
        <w:rPr>
          <w:rFonts w:ascii="Times New Roman" w:hAnsi="Times New Roman"/>
          <w:b/>
          <w:sz w:val="28"/>
          <w:szCs w:val="28"/>
        </w:rPr>
        <w:t xml:space="preserve">Данное </w:t>
      </w:r>
      <w:r w:rsidR="00BE5185" w:rsidRPr="00994918">
        <w:rPr>
          <w:rFonts w:ascii="Times New Roman" w:hAnsi="Times New Roman"/>
          <w:b/>
          <w:sz w:val="28"/>
          <w:szCs w:val="28"/>
        </w:rPr>
        <w:t xml:space="preserve">положение является официальным вызовом на </w:t>
      </w:r>
      <w:r w:rsidR="00AD19D5" w:rsidRPr="00994918">
        <w:rPr>
          <w:rFonts w:ascii="Times New Roman" w:hAnsi="Times New Roman"/>
          <w:b/>
          <w:sz w:val="28"/>
          <w:szCs w:val="28"/>
        </w:rPr>
        <w:t>Соревнования</w:t>
      </w:r>
      <w:r w:rsidR="00BE5185" w:rsidRPr="00994918">
        <w:rPr>
          <w:rFonts w:ascii="Times New Roman" w:hAnsi="Times New Roman"/>
          <w:b/>
          <w:sz w:val="28"/>
          <w:szCs w:val="28"/>
        </w:rPr>
        <w:t>.</w:t>
      </w:r>
    </w:p>
    <w:p w14:paraId="0E0665BA" w14:textId="77777777" w:rsidR="00994918" w:rsidRDefault="00994918" w:rsidP="00312BD2">
      <w:pPr>
        <w:pStyle w:val="5"/>
        <w:jc w:val="right"/>
        <w:rPr>
          <w:sz w:val="18"/>
          <w:szCs w:val="18"/>
        </w:rPr>
        <w:sectPr w:rsidR="00994918" w:rsidSect="00EF67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2" w:name="_Hlk75944826"/>
    </w:p>
    <w:p w14:paraId="38676EAB" w14:textId="393DAC43" w:rsidR="00312BD2" w:rsidRPr="009A1743" w:rsidRDefault="00312BD2" w:rsidP="00312BD2">
      <w:pPr>
        <w:pStyle w:val="5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14:paraId="22A1B83F" w14:textId="77777777" w:rsidR="00312BD2" w:rsidRDefault="00312BD2" w:rsidP="00312BD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12607FA" w14:textId="04F92049" w:rsidR="00312BD2" w:rsidRPr="00C53945" w:rsidRDefault="00312BD2" w:rsidP="00312B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 НЕСОВЕРШЕННОЛЕТНЕГО</w:t>
      </w:r>
    </w:p>
    <w:p w14:paraId="1B0CD96A" w14:textId="77777777" w:rsidR="00312BD2" w:rsidRPr="00C53945" w:rsidRDefault="00312BD2" w:rsidP="00312B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 </w:t>
      </w:r>
    </w:p>
    <w:p w14:paraId="56FD77F2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Я, законный представитель ______________________________________________________________________________</w:t>
      </w:r>
    </w:p>
    <w:p w14:paraId="54EF60D8" w14:textId="77777777" w:rsidR="00312BD2" w:rsidRPr="00C53945" w:rsidRDefault="00312BD2" w:rsidP="00312BD2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 xml:space="preserve">(фамилия, имя, отчество несовершеннолетнего) </w:t>
      </w:r>
    </w:p>
    <w:p w14:paraId="7E6327D0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3CFB659A" w14:textId="77777777" w:rsidR="00312BD2" w:rsidRPr="00C53945" w:rsidRDefault="00312BD2" w:rsidP="00312BD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>(фамилия, имя, отчество законного представителя полностью)</w:t>
      </w:r>
    </w:p>
    <w:p w14:paraId="13759559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паспорт: серия ____</w:t>
      </w:r>
      <w:r w:rsidRPr="00C53945">
        <w:rPr>
          <w:rFonts w:ascii="Times New Roman" w:hAnsi="Times New Roman"/>
          <w:bCs/>
          <w:iCs/>
          <w:sz w:val="20"/>
          <w:szCs w:val="20"/>
        </w:rPr>
        <w:t>_____</w:t>
      </w:r>
      <w:r w:rsidRPr="00C53945">
        <w:rPr>
          <w:rFonts w:ascii="Times New Roman" w:hAnsi="Times New Roman"/>
          <w:sz w:val="20"/>
          <w:szCs w:val="20"/>
        </w:rPr>
        <w:t xml:space="preserve"> № </w:t>
      </w:r>
      <w:r w:rsidRPr="00C53945">
        <w:rPr>
          <w:rFonts w:ascii="Times New Roman" w:hAnsi="Times New Roman"/>
          <w:bCs/>
          <w:iCs/>
          <w:sz w:val="20"/>
          <w:szCs w:val="20"/>
        </w:rPr>
        <w:t>______</w:t>
      </w:r>
      <w:r w:rsidRPr="00C53945">
        <w:rPr>
          <w:rFonts w:ascii="Times New Roman" w:hAnsi="Times New Roman"/>
          <w:sz w:val="20"/>
          <w:szCs w:val="20"/>
        </w:rPr>
        <w:t xml:space="preserve"> выдан «</w:t>
      </w:r>
      <w:r w:rsidRPr="00C53945">
        <w:rPr>
          <w:rFonts w:ascii="Times New Roman" w:hAnsi="Times New Roman"/>
          <w:bCs/>
          <w:iCs/>
          <w:sz w:val="20"/>
          <w:szCs w:val="20"/>
        </w:rPr>
        <w:t>_____</w:t>
      </w:r>
      <w:r w:rsidRPr="00C53945">
        <w:rPr>
          <w:rFonts w:ascii="Times New Roman" w:hAnsi="Times New Roman"/>
          <w:sz w:val="20"/>
          <w:szCs w:val="20"/>
        </w:rPr>
        <w:t>» </w:t>
      </w:r>
      <w:r w:rsidRPr="00C53945">
        <w:rPr>
          <w:rFonts w:ascii="Times New Roman" w:hAnsi="Times New Roman"/>
          <w:bCs/>
          <w:iCs/>
          <w:sz w:val="20"/>
          <w:szCs w:val="20"/>
        </w:rPr>
        <w:t>______</w:t>
      </w:r>
      <w:r w:rsidRPr="00C53945">
        <w:rPr>
          <w:rFonts w:ascii="Times New Roman" w:hAnsi="Times New Roman"/>
          <w:sz w:val="20"/>
          <w:szCs w:val="20"/>
        </w:rPr>
        <w:t>___________г. __________________</w:t>
      </w:r>
      <w:r w:rsidRPr="00C53945">
        <w:rPr>
          <w:rFonts w:ascii="Times New Roman" w:hAnsi="Times New Roman"/>
          <w:bCs/>
          <w:iCs/>
          <w:sz w:val="20"/>
          <w:szCs w:val="20"/>
        </w:rPr>
        <w:t xml:space="preserve">______________________, </w:t>
      </w:r>
    </w:p>
    <w:p w14:paraId="20EF26FD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</w:t>
      </w:r>
    </w:p>
    <w:p w14:paraId="11B77F78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C53945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</w:t>
      </w:r>
    </w:p>
    <w:p w14:paraId="47A1E3FA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действующий от имени субъекта персональных данных на основании ____________________________________________</w:t>
      </w:r>
    </w:p>
    <w:p w14:paraId="28B3CF4E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1524A2E1" w14:textId="77777777" w:rsidR="00312BD2" w:rsidRPr="00C53945" w:rsidRDefault="00312BD2" w:rsidP="00312BD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>(данные документа, подтверждающего полномочия законного представителя)</w:t>
      </w:r>
    </w:p>
    <w:p w14:paraId="3989466A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даю Региональной общественной организации «Спортивная федерация шахмат Ярославской  области» (ИНН 7604202370 КПП 760401001, ОГРН 1137600001769), расположенному по адресу: 150014 Россия, г. Ярославль, ул. Некрасова 86-45 (далее – Оператор), согласие на обработку персональных данных. </w:t>
      </w:r>
    </w:p>
    <w:p w14:paraId="625F1E95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6251E4E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</w:p>
    <w:p w14:paraId="090890EC" w14:textId="6F6E8560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подготовка, проведение и подведение итогов</w:t>
      </w:r>
      <w:r w:rsidRPr="00C53945">
        <w:t xml:space="preserve"> </w:t>
      </w:r>
      <w:r w:rsidR="00BB7871">
        <w:rPr>
          <w:rFonts w:ascii="Times New Roman" w:hAnsi="Times New Roman"/>
          <w:sz w:val="20"/>
          <w:szCs w:val="20"/>
        </w:rPr>
        <w:t>э</w:t>
      </w:r>
      <w:r w:rsidR="00BB7871" w:rsidRPr="00BB7871">
        <w:rPr>
          <w:rFonts w:ascii="Times New Roman" w:hAnsi="Times New Roman"/>
          <w:sz w:val="20"/>
          <w:szCs w:val="20"/>
        </w:rPr>
        <w:t>тап</w:t>
      </w:r>
      <w:r w:rsidR="00BB7871">
        <w:rPr>
          <w:rFonts w:ascii="Times New Roman" w:hAnsi="Times New Roman"/>
          <w:sz w:val="20"/>
          <w:szCs w:val="20"/>
        </w:rPr>
        <w:t>а</w:t>
      </w:r>
      <w:r w:rsidR="00BB7871" w:rsidRPr="00BB7871">
        <w:rPr>
          <w:rFonts w:ascii="Times New Roman" w:hAnsi="Times New Roman"/>
          <w:sz w:val="20"/>
          <w:szCs w:val="20"/>
        </w:rPr>
        <w:t xml:space="preserve"> Кубка России 2021 года по шахматам среди мальчиков и девочек до 9, 11, 13 лет, юношей и девушек до 15 лет «Некрасовская осень»</w:t>
      </w:r>
      <w:r w:rsidRPr="00C53945">
        <w:rPr>
          <w:rFonts w:ascii="Times New Roman" w:hAnsi="Times New Roman"/>
          <w:sz w:val="20"/>
          <w:szCs w:val="20"/>
        </w:rPr>
        <w:t xml:space="preserve"> (далее – Соревнование), включая публикацию итогов;</w:t>
      </w:r>
    </w:p>
    <w:p w14:paraId="28AC6781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расчет и присвоение российских и международных рейтингов участников Соревнования;</w:t>
      </w:r>
    </w:p>
    <w:p w14:paraId="790B9B6C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4D567D16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0A09A2C4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2EB5F0A7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4DDFA08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22CDC3B3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фамили</w:t>
      </w:r>
      <w:r w:rsidRPr="00C53945">
        <w:rPr>
          <w:rFonts w:ascii="Times New Roman" w:hAnsi="Times New Roman"/>
          <w:sz w:val="20"/>
          <w:szCs w:val="20"/>
        </w:rPr>
        <w:t>я, имя, отчество субъекта персональных данных;</w:t>
      </w:r>
    </w:p>
    <w:p w14:paraId="4AD965BF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дата рождения;</w:t>
      </w:r>
    </w:p>
    <w:p w14:paraId="11212150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фамилия, имя, отчество законного представителя субъекта персональных данных;</w:t>
      </w:r>
    </w:p>
    <w:p w14:paraId="3F07B422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пол; </w:t>
      </w:r>
    </w:p>
    <w:p w14:paraId="25964D6D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адрес регистрации (прописки), почтовый адрес;</w:t>
      </w:r>
    </w:p>
    <w:p w14:paraId="1225169B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контактные данные (номер телефона, адрес электронной почты);</w:t>
      </w:r>
    </w:p>
    <w:p w14:paraId="33E10124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данные документа, удостоверяющего личность; </w:t>
      </w:r>
    </w:p>
    <w:p w14:paraId="59F58AD5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данные документов, удостоверяющих личность и полномочия законного представителя;</w:t>
      </w:r>
    </w:p>
    <w:p w14:paraId="3BDBF58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фотография;</w:t>
      </w:r>
    </w:p>
    <w:p w14:paraId="00672852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номер полиса обязательного медицинского страхования;</w:t>
      </w:r>
    </w:p>
    <w:p w14:paraId="108270F6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идентификационный номер Федерации шахмат России (ФШР);</w:t>
      </w:r>
    </w:p>
    <w:p w14:paraId="7734566C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идентификационный номер Международной̆ шахматной федерации (ФИДЕ).</w:t>
      </w:r>
    </w:p>
    <w:p w14:paraId="2DE45944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C413E47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5DFEE296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647888F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14:paraId="514E9749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сбор;</w:t>
      </w:r>
    </w:p>
    <w:p w14:paraId="4F0EB45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запись;</w:t>
      </w:r>
    </w:p>
    <w:p w14:paraId="0229723C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уточнение (обновление, изменение);</w:t>
      </w:r>
    </w:p>
    <w:p w14:paraId="0B10083F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систематизация;</w:t>
      </w:r>
    </w:p>
    <w:p w14:paraId="0118FEF5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накопление;</w:t>
      </w:r>
    </w:p>
    <w:p w14:paraId="36F9AB9A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lastRenderedPageBreak/>
        <w:t>хранение;</w:t>
      </w:r>
    </w:p>
    <w:p w14:paraId="2338FCC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использование;</w:t>
      </w:r>
    </w:p>
    <w:p w14:paraId="5C4647CA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обезличивание;</w:t>
      </w:r>
    </w:p>
    <w:p w14:paraId="0F3D06FF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удаление;</w:t>
      </w:r>
    </w:p>
    <w:p w14:paraId="33422CB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уничтожение.</w:t>
      </w:r>
    </w:p>
    <w:p w14:paraId="0CBA5EA5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4CDA493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 xml:space="preserve">В отношении персональных данных субъекта персональных данных: </w:t>
      </w:r>
    </w:p>
    <w:p w14:paraId="402F83ED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фамилия, имя, отчество;</w:t>
      </w:r>
    </w:p>
    <w:p w14:paraId="79E503D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дата рождения;</w:t>
      </w:r>
    </w:p>
    <w:p w14:paraId="61D1731F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 xml:space="preserve">пол; </w:t>
      </w:r>
    </w:p>
    <w:p w14:paraId="3B3A5DA1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страна, город проживания;</w:t>
      </w:r>
    </w:p>
    <w:p w14:paraId="4926BC82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фотография;</w:t>
      </w:r>
    </w:p>
    <w:p w14:paraId="6E1AAAF4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идентификационный номер Федерации шахмат России (ФШР);</w:t>
      </w:r>
    </w:p>
    <w:p w14:paraId="101D49C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идентификационный номер Международной̆ федерации шахмат (ФИДЕ).</w:t>
      </w:r>
    </w:p>
    <w:p w14:paraId="4EA429F0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AE9C371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Оператор будет использовать дополнительно к вышеперечисленным следующие способы обработки:</w:t>
      </w:r>
    </w:p>
    <w:p w14:paraId="44FB8511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распространение;</w:t>
      </w:r>
    </w:p>
    <w:p w14:paraId="002CADCE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трансграничная передача.</w:t>
      </w:r>
    </w:p>
    <w:p w14:paraId="4D145608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0355277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</w:t>
      </w:r>
    </w:p>
    <w:p w14:paraId="38A97420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7D8C1BF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318D9939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03BFB92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53945">
        <w:rPr>
          <w:rFonts w:ascii="Times New Roman" w:hAnsi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382EDE0A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0902D7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69BEF0CF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291508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0C18B9F6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A2D4FB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D16705" w14:textId="77777777" w:rsidR="00312BD2" w:rsidRDefault="00312BD2" w:rsidP="00312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   /______________/                                                        «__</w:t>
      </w:r>
      <w:r w:rsidRPr="00C53945">
        <w:rPr>
          <w:rFonts w:ascii="Times New Roman" w:hAnsi="Times New Roman"/>
          <w:bCs/>
          <w:iCs/>
          <w:sz w:val="20"/>
          <w:szCs w:val="20"/>
        </w:rPr>
        <w:t>__</w:t>
      </w:r>
      <w:r w:rsidRPr="00C53945">
        <w:rPr>
          <w:rFonts w:ascii="Times New Roman" w:hAnsi="Times New Roman"/>
          <w:sz w:val="20"/>
          <w:szCs w:val="20"/>
        </w:rPr>
        <w:t xml:space="preserve">» </w:t>
      </w:r>
      <w:r w:rsidRPr="00C53945">
        <w:rPr>
          <w:rFonts w:ascii="Times New Roman" w:hAnsi="Times New Roman"/>
          <w:bCs/>
          <w:iCs/>
          <w:sz w:val="20"/>
          <w:szCs w:val="20"/>
        </w:rPr>
        <w:t>________</w:t>
      </w:r>
      <w:r w:rsidRPr="00C53945">
        <w:rPr>
          <w:rFonts w:ascii="Times New Roman" w:hAnsi="Times New Roman"/>
          <w:sz w:val="20"/>
          <w:szCs w:val="20"/>
        </w:rPr>
        <w:t xml:space="preserve"> 20__</w:t>
      </w:r>
      <w:r w:rsidRPr="00C53945">
        <w:rPr>
          <w:rFonts w:ascii="Times New Roman" w:hAnsi="Times New Roman"/>
          <w:bCs/>
          <w:iCs/>
          <w:sz w:val="20"/>
          <w:szCs w:val="20"/>
        </w:rPr>
        <w:t>__</w:t>
      </w:r>
      <w:r w:rsidRPr="00C53945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53945">
        <w:rPr>
          <w:rFonts w:ascii="Times New Roman" w:hAnsi="Times New Roman"/>
          <w:sz w:val="20"/>
          <w:szCs w:val="20"/>
        </w:rPr>
        <w:t>г.</w:t>
      </w:r>
    </w:p>
    <w:bookmarkEnd w:id="2"/>
    <w:p w14:paraId="432ACECE" w14:textId="7A109838" w:rsidR="00312BD2" w:rsidRPr="00416A21" w:rsidRDefault="00312BD2" w:rsidP="00416A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12BD2" w:rsidRPr="00416A21" w:rsidSect="007C2B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5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C6D"/>
    <w:rsid w:val="00003CE4"/>
    <w:rsid w:val="0000599C"/>
    <w:rsid w:val="00022DAD"/>
    <w:rsid w:val="00057E5B"/>
    <w:rsid w:val="000614CD"/>
    <w:rsid w:val="00067A78"/>
    <w:rsid w:val="000A64C7"/>
    <w:rsid w:val="000C1656"/>
    <w:rsid w:val="000C243A"/>
    <w:rsid w:val="000C5F9B"/>
    <w:rsid w:val="000D356C"/>
    <w:rsid w:val="000F228E"/>
    <w:rsid w:val="0010416E"/>
    <w:rsid w:val="00116662"/>
    <w:rsid w:val="0011765B"/>
    <w:rsid w:val="001221C3"/>
    <w:rsid w:val="00144EE4"/>
    <w:rsid w:val="0015093D"/>
    <w:rsid w:val="001514B0"/>
    <w:rsid w:val="001534AA"/>
    <w:rsid w:val="001535A5"/>
    <w:rsid w:val="00162A5A"/>
    <w:rsid w:val="00184ED8"/>
    <w:rsid w:val="0019649B"/>
    <w:rsid w:val="001A3146"/>
    <w:rsid w:val="001C25B3"/>
    <w:rsid w:val="001D075F"/>
    <w:rsid w:val="001F1B21"/>
    <w:rsid w:val="002366FC"/>
    <w:rsid w:val="002432A6"/>
    <w:rsid w:val="00265B59"/>
    <w:rsid w:val="00270576"/>
    <w:rsid w:val="00272F0C"/>
    <w:rsid w:val="0028370F"/>
    <w:rsid w:val="002A0F31"/>
    <w:rsid w:val="002B54F1"/>
    <w:rsid w:val="002B7DB8"/>
    <w:rsid w:val="002B7E8E"/>
    <w:rsid w:val="002D5C39"/>
    <w:rsid w:val="002D6237"/>
    <w:rsid w:val="002E01CA"/>
    <w:rsid w:val="002E0DB2"/>
    <w:rsid w:val="002E780E"/>
    <w:rsid w:val="00300EEE"/>
    <w:rsid w:val="0030234D"/>
    <w:rsid w:val="00312BD2"/>
    <w:rsid w:val="00317DA2"/>
    <w:rsid w:val="00320E00"/>
    <w:rsid w:val="00331B2E"/>
    <w:rsid w:val="0033317B"/>
    <w:rsid w:val="003655F5"/>
    <w:rsid w:val="0038711A"/>
    <w:rsid w:val="00392D9B"/>
    <w:rsid w:val="003B3054"/>
    <w:rsid w:val="003D2565"/>
    <w:rsid w:val="003D6FD5"/>
    <w:rsid w:val="003E0063"/>
    <w:rsid w:val="003E298F"/>
    <w:rsid w:val="003E7831"/>
    <w:rsid w:val="00416359"/>
    <w:rsid w:val="0041671E"/>
    <w:rsid w:val="00416A21"/>
    <w:rsid w:val="00430CC3"/>
    <w:rsid w:val="00434084"/>
    <w:rsid w:val="00434BD9"/>
    <w:rsid w:val="00437DF8"/>
    <w:rsid w:val="004433C3"/>
    <w:rsid w:val="00461AC0"/>
    <w:rsid w:val="004647BA"/>
    <w:rsid w:val="00474BC9"/>
    <w:rsid w:val="00486326"/>
    <w:rsid w:val="00491856"/>
    <w:rsid w:val="004B477B"/>
    <w:rsid w:val="004B50F6"/>
    <w:rsid w:val="004C5020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155"/>
    <w:rsid w:val="005455D9"/>
    <w:rsid w:val="00552240"/>
    <w:rsid w:val="00556DBB"/>
    <w:rsid w:val="00573BB9"/>
    <w:rsid w:val="00580F1D"/>
    <w:rsid w:val="005A0440"/>
    <w:rsid w:val="005C1E9B"/>
    <w:rsid w:val="005C7FD0"/>
    <w:rsid w:val="005D6D2B"/>
    <w:rsid w:val="005E03BA"/>
    <w:rsid w:val="005E12CA"/>
    <w:rsid w:val="00610563"/>
    <w:rsid w:val="00617670"/>
    <w:rsid w:val="00636304"/>
    <w:rsid w:val="0064229E"/>
    <w:rsid w:val="006440F1"/>
    <w:rsid w:val="00651A88"/>
    <w:rsid w:val="0066177A"/>
    <w:rsid w:val="00667D50"/>
    <w:rsid w:val="00676A4E"/>
    <w:rsid w:val="00680159"/>
    <w:rsid w:val="006A7DC5"/>
    <w:rsid w:val="006D4228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733A"/>
    <w:rsid w:val="007B1330"/>
    <w:rsid w:val="007B35E3"/>
    <w:rsid w:val="007C0643"/>
    <w:rsid w:val="007C2252"/>
    <w:rsid w:val="007C2B89"/>
    <w:rsid w:val="007C6933"/>
    <w:rsid w:val="007C6E6E"/>
    <w:rsid w:val="007F52D7"/>
    <w:rsid w:val="00813690"/>
    <w:rsid w:val="008257A3"/>
    <w:rsid w:val="008371B5"/>
    <w:rsid w:val="00854B93"/>
    <w:rsid w:val="008706AD"/>
    <w:rsid w:val="00876380"/>
    <w:rsid w:val="00877F2E"/>
    <w:rsid w:val="00883BC8"/>
    <w:rsid w:val="00894A44"/>
    <w:rsid w:val="008A601F"/>
    <w:rsid w:val="008B1FB5"/>
    <w:rsid w:val="008B2A34"/>
    <w:rsid w:val="008C7A46"/>
    <w:rsid w:val="008D21F3"/>
    <w:rsid w:val="008D4677"/>
    <w:rsid w:val="008D4E71"/>
    <w:rsid w:val="008E6A52"/>
    <w:rsid w:val="008E702D"/>
    <w:rsid w:val="008F401C"/>
    <w:rsid w:val="008F4DAD"/>
    <w:rsid w:val="008F7ECD"/>
    <w:rsid w:val="009232D2"/>
    <w:rsid w:val="009341AA"/>
    <w:rsid w:val="009357E9"/>
    <w:rsid w:val="0093717C"/>
    <w:rsid w:val="00945C41"/>
    <w:rsid w:val="00953E2A"/>
    <w:rsid w:val="00962D11"/>
    <w:rsid w:val="00965A93"/>
    <w:rsid w:val="0096727C"/>
    <w:rsid w:val="00986343"/>
    <w:rsid w:val="00994918"/>
    <w:rsid w:val="009A02CD"/>
    <w:rsid w:val="009B7ADA"/>
    <w:rsid w:val="009D31CF"/>
    <w:rsid w:val="009D3D31"/>
    <w:rsid w:val="009D6D35"/>
    <w:rsid w:val="00A158E2"/>
    <w:rsid w:val="00A15972"/>
    <w:rsid w:val="00A33496"/>
    <w:rsid w:val="00A358A7"/>
    <w:rsid w:val="00A57D3F"/>
    <w:rsid w:val="00A63ECA"/>
    <w:rsid w:val="00A67764"/>
    <w:rsid w:val="00A8114E"/>
    <w:rsid w:val="00A970B6"/>
    <w:rsid w:val="00A9742C"/>
    <w:rsid w:val="00AC369F"/>
    <w:rsid w:val="00AD19D5"/>
    <w:rsid w:val="00AD2B20"/>
    <w:rsid w:val="00AE461E"/>
    <w:rsid w:val="00AF0A1A"/>
    <w:rsid w:val="00AF339E"/>
    <w:rsid w:val="00AF5C6D"/>
    <w:rsid w:val="00B00C3F"/>
    <w:rsid w:val="00B1097E"/>
    <w:rsid w:val="00B119D2"/>
    <w:rsid w:val="00B142B7"/>
    <w:rsid w:val="00B21DC9"/>
    <w:rsid w:val="00B42B45"/>
    <w:rsid w:val="00B60747"/>
    <w:rsid w:val="00B64F0C"/>
    <w:rsid w:val="00B66FB8"/>
    <w:rsid w:val="00B73C4E"/>
    <w:rsid w:val="00B91078"/>
    <w:rsid w:val="00B97135"/>
    <w:rsid w:val="00BA4B27"/>
    <w:rsid w:val="00BA729C"/>
    <w:rsid w:val="00BB7871"/>
    <w:rsid w:val="00BB7A10"/>
    <w:rsid w:val="00BC1B55"/>
    <w:rsid w:val="00BD4C32"/>
    <w:rsid w:val="00BE245D"/>
    <w:rsid w:val="00BE361B"/>
    <w:rsid w:val="00BE5185"/>
    <w:rsid w:val="00C106AB"/>
    <w:rsid w:val="00C171B2"/>
    <w:rsid w:val="00C24356"/>
    <w:rsid w:val="00C261B1"/>
    <w:rsid w:val="00C35149"/>
    <w:rsid w:val="00C51025"/>
    <w:rsid w:val="00C63BFA"/>
    <w:rsid w:val="00C72ABF"/>
    <w:rsid w:val="00CC17E0"/>
    <w:rsid w:val="00CC1AB5"/>
    <w:rsid w:val="00CE5CC4"/>
    <w:rsid w:val="00D2146E"/>
    <w:rsid w:val="00D3289F"/>
    <w:rsid w:val="00D434DC"/>
    <w:rsid w:val="00D5498A"/>
    <w:rsid w:val="00D70EAF"/>
    <w:rsid w:val="00D75531"/>
    <w:rsid w:val="00D76A21"/>
    <w:rsid w:val="00D831A5"/>
    <w:rsid w:val="00D92009"/>
    <w:rsid w:val="00D94B5A"/>
    <w:rsid w:val="00D96F9F"/>
    <w:rsid w:val="00DA2147"/>
    <w:rsid w:val="00DB54FE"/>
    <w:rsid w:val="00DE3C68"/>
    <w:rsid w:val="00DF2DB1"/>
    <w:rsid w:val="00E06FD1"/>
    <w:rsid w:val="00E1099E"/>
    <w:rsid w:val="00E329E5"/>
    <w:rsid w:val="00E37B6E"/>
    <w:rsid w:val="00E45F11"/>
    <w:rsid w:val="00E63241"/>
    <w:rsid w:val="00E71C09"/>
    <w:rsid w:val="00E7684A"/>
    <w:rsid w:val="00E85AEA"/>
    <w:rsid w:val="00E95A81"/>
    <w:rsid w:val="00E97B6F"/>
    <w:rsid w:val="00EA7FAD"/>
    <w:rsid w:val="00ED243C"/>
    <w:rsid w:val="00EE3F19"/>
    <w:rsid w:val="00EE5D8D"/>
    <w:rsid w:val="00EF1375"/>
    <w:rsid w:val="00EF67DA"/>
    <w:rsid w:val="00F23058"/>
    <w:rsid w:val="00F243B9"/>
    <w:rsid w:val="00F45D27"/>
    <w:rsid w:val="00F53477"/>
    <w:rsid w:val="00F56417"/>
    <w:rsid w:val="00F64751"/>
    <w:rsid w:val="00F64F96"/>
    <w:rsid w:val="00F726C6"/>
    <w:rsid w:val="00F82A16"/>
    <w:rsid w:val="00F83395"/>
    <w:rsid w:val="00F9615A"/>
    <w:rsid w:val="00F97D77"/>
    <w:rsid w:val="00FD1F64"/>
    <w:rsid w:val="00FD43E0"/>
    <w:rsid w:val="00FE73AA"/>
    <w:rsid w:val="00F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CC7D"/>
  <w15:docId w15:val="{FF07D223-79BB-4FD0-985B-1B3DBBE9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4D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71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1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1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1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1B2"/>
    <w:rPr>
      <w:b/>
      <w:bCs/>
    </w:rPr>
  </w:style>
  <w:style w:type="paragraph" w:styleId="af1">
    <w:name w:val="Normal (Web)"/>
    <w:basedOn w:val="a"/>
    <w:uiPriority w:val="99"/>
    <w:unhideWhenUsed/>
    <w:rsid w:val="00312BD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312B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roblch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oblche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BC0D-5831-467F-9562-3A9C38D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31219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Regul</cp:lastModifiedBy>
  <cp:revision>3</cp:revision>
  <cp:lastPrinted>2011-09-09T09:58:00Z</cp:lastPrinted>
  <dcterms:created xsi:type="dcterms:W3CDTF">2021-08-08T20:30:00Z</dcterms:created>
  <dcterms:modified xsi:type="dcterms:W3CDTF">2021-08-11T20:24:00Z</dcterms:modified>
</cp:coreProperties>
</file>