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t>«УТВЕРЖДАЮ»</w:t>
      </w:r>
    </w:p>
    <w:p w:rsidR="0079609B" w:rsidRPr="00A4604E" w:rsidRDefault="0079609B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Начальник Управления по физической культуре и спорту мэрии города Ярославля</w:t>
      </w: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Default="0079609B" w:rsidP="0079609B">
      <w:pPr>
        <w:pStyle w:val="a9"/>
        <w:rPr>
          <w:b w:val="0"/>
          <w:i w:val="0"/>
          <w:color w:val="000000"/>
          <w:szCs w:val="24"/>
        </w:rPr>
      </w:pPr>
    </w:p>
    <w:p w:rsidR="00C429B1" w:rsidRDefault="00C429B1" w:rsidP="0079609B">
      <w:pPr>
        <w:pStyle w:val="a9"/>
        <w:rPr>
          <w:b w:val="0"/>
          <w:i w:val="0"/>
          <w:color w:val="000000"/>
          <w:szCs w:val="24"/>
        </w:rPr>
      </w:pPr>
    </w:p>
    <w:p w:rsidR="0079609B" w:rsidRPr="00A4604E" w:rsidRDefault="00C429B1" w:rsidP="0079609B">
      <w:pPr>
        <w:pStyle w:val="a9"/>
        <w:jc w:val="left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_____________А.В</w:t>
      </w:r>
      <w:r w:rsidR="0079609B">
        <w:rPr>
          <w:b w:val="0"/>
          <w:i w:val="0"/>
          <w:color w:val="000000"/>
          <w:szCs w:val="24"/>
        </w:rPr>
        <w:t>.</w:t>
      </w:r>
      <w:r w:rsidR="001B330E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Кокурин</w:t>
      </w:r>
    </w:p>
    <w:p w:rsidR="00C429B1" w:rsidRDefault="00C429B1" w:rsidP="0079609B">
      <w:pPr>
        <w:rPr>
          <w:b/>
          <w:sz w:val="24"/>
          <w:szCs w:val="24"/>
        </w:rPr>
      </w:pP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t>«УТВЕРЖДАЮ»</w:t>
      </w:r>
    </w:p>
    <w:p w:rsidR="0079609B" w:rsidRDefault="00C429B1" w:rsidP="0079609B">
      <w:pPr>
        <w:jc w:val="both"/>
        <w:rPr>
          <w:sz w:val="24"/>
          <w:szCs w:val="24"/>
        </w:rPr>
      </w:pPr>
      <w:r w:rsidRPr="00C429B1">
        <w:rPr>
          <w:sz w:val="24"/>
          <w:szCs w:val="24"/>
        </w:rPr>
        <w:t xml:space="preserve">Директор департамента </w:t>
      </w:r>
      <w:r w:rsidR="0079609B" w:rsidRPr="00C35149">
        <w:rPr>
          <w:sz w:val="24"/>
          <w:szCs w:val="24"/>
        </w:rPr>
        <w:t>по физической</w:t>
      </w:r>
      <w:r w:rsidR="0079609B" w:rsidRPr="00C745D1">
        <w:rPr>
          <w:sz w:val="24"/>
          <w:szCs w:val="24"/>
        </w:rPr>
        <w:t xml:space="preserve"> </w:t>
      </w:r>
      <w:r w:rsidR="0079609B" w:rsidRPr="00C35149">
        <w:rPr>
          <w:sz w:val="24"/>
          <w:szCs w:val="24"/>
        </w:rPr>
        <w:t>культуре</w:t>
      </w:r>
      <w:r>
        <w:rPr>
          <w:sz w:val="24"/>
          <w:szCs w:val="24"/>
        </w:rPr>
        <w:t>,</w:t>
      </w:r>
      <w:r w:rsidR="0079609B" w:rsidRPr="00C35149">
        <w:rPr>
          <w:sz w:val="24"/>
          <w:szCs w:val="24"/>
        </w:rPr>
        <w:t xml:space="preserve"> </w:t>
      </w:r>
      <w:r w:rsidRPr="00C35149">
        <w:rPr>
          <w:sz w:val="24"/>
          <w:szCs w:val="24"/>
        </w:rPr>
        <w:t xml:space="preserve">спорту </w:t>
      </w:r>
      <w:r w:rsidR="0079609B" w:rsidRPr="00C35149">
        <w:rPr>
          <w:sz w:val="24"/>
          <w:szCs w:val="24"/>
        </w:rPr>
        <w:t xml:space="preserve">и </w:t>
      </w:r>
      <w:r w:rsidRPr="00C429B1">
        <w:rPr>
          <w:sz w:val="24"/>
          <w:szCs w:val="24"/>
        </w:rPr>
        <w:t xml:space="preserve">молодежной политике </w:t>
      </w:r>
      <w:r w:rsidR="0079609B">
        <w:rPr>
          <w:sz w:val="24"/>
          <w:szCs w:val="24"/>
        </w:rPr>
        <w:t>Ярославской области</w:t>
      </w: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Default="0079609B" w:rsidP="0079609B">
      <w:pPr>
        <w:jc w:val="both"/>
        <w:rPr>
          <w:sz w:val="24"/>
          <w:szCs w:val="24"/>
        </w:rPr>
      </w:pPr>
    </w:p>
    <w:p w:rsidR="0079609B" w:rsidRPr="00C35149" w:rsidRDefault="0079609B" w:rsidP="0079609B">
      <w:pPr>
        <w:jc w:val="both"/>
        <w:rPr>
          <w:b/>
          <w:bCs/>
          <w:sz w:val="24"/>
          <w:szCs w:val="24"/>
        </w:rPr>
      </w:pPr>
      <w:r w:rsidRPr="00C745D1">
        <w:rPr>
          <w:sz w:val="24"/>
          <w:szCs w:val="24"/>
        </w:rPr>
        <w:t xml:space="preserve"> </w:t>
      </w:r>
      <w:r w:rsidR="00275B04">
        <w:rPr>
          <w:sz w:val="24"/>
          <w:szCs w:val="24"/>
        </w:rPr>
        <w:t>__________С.А</w:t>
      </w:r>
      <w:r w:rsidR="00C429B1" w:rsidRPr="00C429B1">
        <w:rPr>
          <w:sz w:val="24"/>
          <w:szCs w:val="24"/>
        </w:rPr>
        <w:t xml:space="preserve">. </w:t>
      </w:r>
      <w:r w:rsidR="00275B04">
        <w:rPr>
          <w:sz w:val="24"/>
          <w:szCs w:val="24"/>
        </w:rPr>
        <w:t>Панчишный</w:t>
      </w:r>
    </w:p>
    <w:p w:rsidR="00C429B1" w:rsidRDefault="00C429B1" w:rsidP="0079609B">
      <w:pPr>
        <w:rPr>
          <w:b/>
          <w:sz w:val="24"/>
          <w:szCs w:val="24"/>
        </w:rPr>
      </w:pPr>
    </w:p>
    <w:p w:rsidR="0079609B" w:rsidRPr="00C35149" w:rsidRDefault="0079609B" w:rsidP="0079609B">
      <w:pPr>
        <w:rPr>
          <w:b/>
          <w:sz w:val="24"/>
          <w:szCs w:val="24"/>
        </w:rPr>
      </w:pPr>
      <w:r w:rsidRPr="00C35149">
        <w:rPr>
          <w:b/>
          <w:sz w:val="24"/>
          <w:szCs w:val="24"/>
        </w:rPr>
        <w:t>«УТВЕРЖДАЮ»</w:t>
      </w:r>
    </w:p>
    <w:p w:rsidR="0079609B" w:rsidRPr="00C35149" w:rsidRDefault="0079609B" w:rsidP="0079609B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 w:rsidR="001B330E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 </w:t>
      </w:r>
    </w:p>
    <w:p w:rsidR="0079609B" w:rsidRPr="00C35149" w:rsidRDefault="0079609B" w:rsidP="0079609B">
      <w:pPr>
        <w:rPr>
          <w:sz w:val="24"/>
          <w:szCs w:val="24"/>
        </w:rPr>
      </w:pPr>
    </w:p>
    <w:p w:rsidR="0079609B" w:rsidRDefault="0079609B" w:rsidP="0079609B">
      <w:pPr>
        <w:jc w:val="center"/>
        <w:rPr>
          <w:b/>
          <w:bCs/>
          <w:sz w:val="24"/>
          <w:szCs w:val="24"/>
        </w:rPr>
      </w:pPr>
    </w:p>
    <w:p w:rsidR="00C429B1" w:rsidRDefault="00C429B1" w:rsidP="0079609B">
      <w:pPr>
        <w:jc w:val="center"/>
        <w:rPr>
          <w:b/>
          <w:bCs/>
          <w:sz w:val="24"/>
          <w:szCs w:val="24"/>
        </w:rPr>
      </w:pPr>
    </w:p>
    <w:p w:rsidR="001B330E" w:rsidRDefault="001B330E" w:rsidP="0079609B">
      <w:pPr>
        <w:jc w:val="center"/>
        <w:rPr>
          <w:b/>
          <w:bCs/>
          <w:sz w:val="24"/>
          <w:szCs w:val="24"/>
        </w:rPr>
      </w:pPr>
    </w:p>
    <w:p w:rsidR="0079609B" w:rsidRPr="00C35149" w:rsidRDefault="0079609B" w:rsidP="0079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 w:rsidR="001B330E">
        <w:rPr>
          <w:bCs/>
          <w:sz w:val="24"/>
          <w:szCs w:val="24"/>
        </w:rPr>
        <w:t>А.С. Москвин</w:t>
      </w:r>
      <w:r>
        <w:rPr>
          <w:b/>
          <w:bCs/>
          <w:sz w:val="24"/>
          <w:szCs w:val="24"/>
        </w:rPr>
        <w:t xml:space="preserve"> 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C35149">
        <w:rPr>
          <w:sz w:val="24"/>
          <w:szCs w:val="24"/>
        </w:rPr>
        <w:t xml:space="preserve"> </w:t>
      </w:r>
    </w:p>
    <w:p w:rsidR="0079609B" w:rsidRDefault="0079609B" w:rsidP="0079609B">
      <w:pPr>
        <w:pStyle w:val="4"/>
        <w:rPr>
          <w:sz w:val="24"/>
        </w:rPr>
        <w:sectPr w:rsidR="0079609B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  <w:sectPr w:rsidR="0079609B" w:rsidSect="00541998">
          <w:type w:val="continuous"/>
          <w:pgSz w:w="11906" w:h="16838" w:code="9"/>
          <w:pgMar w:top="284" w:right="567" w:bottom="284" w:left="567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Pr="00CA6F82" w:rsidRDefault="0079609B" w:rsidP="0079609B"/>
    <w:p w:rsidR="0079609B" w:rsidRDefault="0079609B" w:rsidP="0079609B">
      <w:pPr>
        <w:pStyle w:val="4"/>
        <w:rPr>
          <w:sz w:val="24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r w:rsidRPr="00A83DC3">
        <w:rPr>
          <w:sz w:val="36"/>
          <w:szCs w:val="36"/>
        </w:rPr>
        <w:t>П О Л О Ж Е Н И Е</w:t>
      </w:r>
    </w:p>
    <w:p w:rsidR="0079609B" w:rsidRPr="00275B04" w:rsidRDefault="0079609B" w:rsidP="0079609B">
      <w:pPr>
        <w:pStyle w:val="4"/>
        <w:rPr>
          <w:sz w:val="40"/>
          <w:szCs w:val="40"/>
        </w:rPr>
      </w:pPr>
      <w:r w:rsidRPr="00275B04">
        <w:rPr>
          <w:sz w:val="40"/>
          <w:szCs w:val="40"/>
        </w:rPr>
        <w:t xml:space="preserve">о проведении </w:t>
      </w:r>
    </w:p>
    <w:p w:rsidR="0079609B" w:rsidRPr="00275B04" w:rsidRDefault="0079609B" w:rsidP="0079609B">
      <w:pPr>
        <w:pStyle w:val="4"/>
        <w:rPr>
          <w:sz w:val="40"/>
          <w:szCs w:val="40"/>
        </w:rPr>
      </w:pPr>
      <w:r w:rsidRPr="00275B04">
        <w:rPr>
          <w:sz w:val="40"/>
          <w:szCs w:val="40"/>
        </w:rPr>
        <w:t>шахматного фестиваля</w:t>
      </w:r>
    </w:p>
    <w:p w:rsidR="0079609B" w:rsidRPr="001D5937" w:rsidRDefault="0079609B" w:rsidP="0079609B">
      <w:pPr>
        <w:jc w:val="center"/>
        <w:rPr>
          <w:b/>
          <w:i/>
          <w:sz w:val="72"/>
          <w:szCs w:val="72"/>
        </w:rPr>
      </w:pPr>
      <w:r w:rsidRPr="001D5937">
        <w:rPr>
          <w:b/>
          <w:i/>
          <w:sz w:val="72"/>
          <w:szCs w:val="72"/>
        </w:rPr>
        <w:t>«Ярослав Мудрый»</w:t>
      </w:r>
    </w:p>
    <w:p w:rsidR="0079609B" w:rsidRDefault="0079609B" w:rsidP="0079609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:rsidR="0079609B" w:rsidRPr="008666F2" w:rsidRDefault="0079609B" w:rsidP="0079609B">
      <w:pPr>
        <w:jc w:val="center"/>
        <w:rPr>
          <w:b/>
          <w:sz w:val="52"/>
          <w:szCs w:val="52"/>
        </w:rPr>
      </w:pPr>
    </w:p>
    <w:p w:rsidR="0079609B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  <w:r w:rsidRPr="00782A78">
        <w:rPr>
          <w:b/>
          <w:noProof/>
        </w:rPr>
        <w:drawing>
          <wp:inline distT="0" distB="0" distL="0" distR="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</w:p>
    <w:p w:rsidR="00FD1A5B" w:rsidRPr="001C324F" w:rsidRDefault="001C324F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Цели и задачи: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популяризация и развитие шахмат в Ярославской области;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повышение спортивного мастерства шахматистов ярославской области; 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укрепления дружбы и сотрудничества между шахматистами разных регионов       страны и   зарубежья; </w:t>
      </w:r>
    </w:p>
    <w:p w:rsid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пропаганда шахматного искусства и здорового образа жизни.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Соревнования по шахматам  (далее - Соревнование) проводится в соответствии: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- с правилами вида спорта «шахматы», 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 № 495;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E679A7" w:rsidRDefault="00E679A7" w:rsidP="00E679A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E679A7">
        <w:rPr>
          <w:b/>
          <w:color w:val="auto"/>
          <w:sz w:val="28"/>
          <w:szCs w:val="28"/>
        </w:rPr>
        <w:t>II. ПРАВА И ОБЯЗАННОСТИ ОРГАНИЗАТОРОВ</w:t>
      </w:r>
    </w:p>
    <w:p w:rsidR="00E679A7" w:rsidRPr="00E679A7" w:rsidRDefault="00E679A7" w:rsidP="00E679A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E679A7">
        <w:rPr>
          <w:b/>
          <w:color w:val="auto"/>
          <w:sz w:val="28"/>
          <w:szCs w:val="28"/>
        </w:rPr>
        <w:t>СПОРТИВНЫХ СОРЕВНОВАНИЙ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 xml:space="preserve">- Департамент по физической культуре, спорту и молодёжной политике Ярославской области; 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- Общероссийская общественная организация «Российская шахматная федерация» (далее – РШФ);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-   ГУ ЯО РЦСП.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Непосредственное проведение соревнований возлагается на РОО «Спортивная федерация шахмат Ярославской области» и главную судейскую коллегию.</w:t>
      </w:r>
    </w:p>
    <w:p w:rsidR="008704B5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 xml:space="preserve">Главный судья – ССВК </w:t>
      </w:r>
      <w:r>
        <w:rPr>
          <w:color w:val="auto"/>
          <w:sz w:val="28"/>
          <w:szCs w:val="28"/>
        </w:rPr>
        <w:t>Видякин Сергей Григорьевич</w:t>
      </w:r>
      <w:r w:rsidRPr="00E679A7">
        <w:rPr>
          <w:color w:val="auto"/>
          <w:sz w:val="28"/>
          <w:szCs w:val="28"/>
        </w:rPr>
        <w:t xml:space="preserve"> (г. </w:t>
      </w:r>
      <w:r>
        <w:rPr>
          <w:color w:val="auto"/>
          <w:sz w:val="28"/>
          <w:szCs w:val="28"/>
        </w:rPr>
        <w:t>Санкт- Петербург</w:t>
      </w:r>
      <w:r w:rsidRPr="00E679A7">
        <w:rPr>
          <w:color w:val="auto"/>
          <w:sz w:val="28"/>
          <w:szCs w:val="28"/>
        </w:rPr>
        <w:t>).</w:t>
      </w:r>
    </w:p>
    <w:p w:rsid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181277" w:rsidRDefault="00E679A7" w:rsidP="00E679A7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lastRenderedPageBreak/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E679A7" w:rsidRPr="00181277" w:rsidRDefault="00E679A7" w:rsidP="00E679A7">
      <w:pPr>
        <w:pStyle w:val="Default"/>
        <w:jc w:val="center"/>
        <w:rPr>
          <w:color w:val="auto"/>
          <w:sz w:val="28"/>
          <w:szCs w:val="28"/>
        </w:rPr>
      </w:pPr>
    </w:p>
    <w:p w:rsidR="00E679A7" w:rsidRPr="00460053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</w:t>
      </w:r>
      <w:r>
        <w:rPr>
          <w:color w:val="auto"/>
          <w:sz w:val="28"/>
          <w:szCs w:val="28"/>
        </w:rPr>
        <w:t>оревнованиях по шахматам на 2018</w:t>
      </w:r>
      <w:r w:rsidRPr="00460053">
        <w:rPr>
          <w:color w:val="auto"/>
          <w:sz w:val="28"/>
          <w:szCs w:val="28"/>
        </w:rPr>
        <w:t xml:space="preserve"> год и законодательства Российской Федерации.</w:t>
      </w:r>
    </w:p>
    <w:p w:rsidR="00E679A7" w:rsidRPr="00460053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E679A7" w:rsidRPr="00460053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E679A7" w:rsidRPr="009879B9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E679A7" w:rsidRPr="009879B9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E679A7" w:rsidRPr="009879B9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E679A7" w:rsidRPr="009879B9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E679A7" w:rsidRDefault="00E679A7" w:rsidP="00E679A7">
      <w:pPr>
        <w:pStyle w:val="Default"/>
        <w:jc w:val="center"/>
        <w:rPr>
          <w:b/>
          <w:color w:val="auto"/>
          <w:sz w:val="28"/>
          <w:szCs w:val="28"/>
        </w:rPr>
      </w:pPr>
    </w:p>
    <w:p w:rsidR="00E679A7" w:rsidRDefault="00E679A7" w:rsidP="00E679A7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E679A7" w:rsidRPr="000C74B0" w:rsidRDefault="00E679A7" w:rsidP="00E679A7">
      <w:pPr>
        <w:pStyle w:val="Default"/>
        <w:jc w:val="center"/>
        <w:rPr>
          <w:color w:val="auto"/>
          <w:sz w:val="28"/>
          <w:szCs w:val="28"/>
        </w:rPr>
      </w:pPr>
    </w:p>
    <w:p w:rsidR="00E679A7" w:rsidRDefault="00E679A7" w:rsidP="00E679A7">
      <w:pPr>
        <w:pStyle w:val="2"/>
        <w:ind w:firstLine="720"/>
        <w:jc w:val="both"/>
        <w:rPr>
          <w:sz w:val="28"/>
          <w:szCs w:val="28"/>
        </w:rPr>
      </w:pPr>
      <w:r w:rsidRPr="003E6142">
        <w:rPr>
          <w:sz w:val="28"/>
          <w:szCs w:val="28"/>
        </w:rPr>
        <w:t xml:space="preserve">Турнир проводится с </w:t>
      </w:r>
      <w:r>
        <w:rPr>
          <w:sz w:val="28"/>
          <w:szCs w:val="28"/>
        </w:rPr>
        <w:t>19</w:t>
      </w:r>
      <w:r w:rsidRPr="003E614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E6142">
        <w:rPr>
          <w:sz w:val="28"/>
          <w:szCs w:val="28"/>
        </w:rPr>
        <w:t xml:space="preserve"> (день приезда) по </w:t>
      </w:r>
      <w:r>
        <w:rPr>
          <w:sz w:val="28"/>
          <w:szCs w:val="28"/>
        </w:rPr>
        <w:t>29</w:t>
      </w:r>
      <w:r w:rsidRPr="003E614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3E6142">
        <w:rPr>
          <w:sz w:val="28"/>
          <w:szCs w:val="28"/>
        </w:rPr>
        <w:t>я (день отъезда) 201</w:t>
      </w:r>
      <w:r>
        <w:rPr>
          <w:sz w:val="28"/>
          <w:szCs w:val="28"/>
        </w:rPr>
        <w:t>8</w:t>
      </w:r>
      <w:r w:rsidRPr="003E6142">
        <w:rPr>
          <w:sz w:val="28"/>
          <w:szCs w:val="28"/>
        </w:rPr>
        <w:t xml:space="preserve"> года в городе </w:t>
      </w:r>
      <w:r>
        <w:rPr>
          <w:sz w:val="28"/>
          <w:szCs w:val="28"/>
        </w:rPr>
        <w:t>Ярославле</w:t>
      </w:r>
      <w:r w:rsidRPr="003E6142">
        <w:rPr>
          <w:sz w:val="28"/>
          <w:szCs w:val="28"/>
        </w:rPr>
        <w:t>, Ярославской области, по адресу Проспект Ленина д.</w:t>
      </w:r>
      <w:r w:rsidRPr="0094468A">
        <w:t xml:space="preserve"> </w:t>
      </w:r>
      <w:r w:rsidRPr="0094468A">
        <w:rPr>
          <w:sz w:val="28"/>
          <w:szCs w:val="28"/>
        </w:rPr>
        <w:t>24а в помещении МАУ ДК им. А.М. Добрынина</w:t>
      </w:r>
      <w:r w:rsidRPr="003E6142">
        <w:rPr>
          <w:sz w:val="28"/>
          <w:szCs w:val="28"/>
        </w:rPr>
        <w:t>.</w:t>
      </w:r>
    </w:p>
    <w:p w:rsidR="00E679A7" w:rsidRPr="00AF4B2B" w:rsidRDefault="00E679A7" w:rsidP="00E679A7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Default="00E679A7" w:rsidP="0045003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 июл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12.00 -19.00</w:t>
            </w:r>
          </w:p>
          <w:p w:rsidR="00450036" w:rsidRPr="00AF4B2B" w:rsidRDefault="00450036" w:rsidP="004A681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 июля 11.00 – 1</w:t>
            </w:r>
            <w:r w:rsidR="004A6817"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19.00 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19.30 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450036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E679A7" w:rsidRPr="00AF4B2B">
              <w:rPr>
                <w:b/>
                <w:color w:val="000000"/>
                <w:szCs w:val="28"/>
              </w:rPr>
              <w:t xml:space="preserve"> ию</w:t>
            </w:r>
            <w:r w:rsidR="00E679A7">
              <w:rPr>
                <w:b/>
                <w:color w:val="000000"/>
                <w:szCs w:val="28"/>
              </w:rPr>
              <w:t>л</w:t>
            </w:r>
            <w:r w:rsidR="00E679A7" w:rsidRPr="00AF4B2B">
              <w:rPr>
                <w:b/>
                <w:color w:val="000000"/>
                <w:szCs w:val="28"/>
              </w:rPr>
              <w:t>я</w:t>
            </w:r>
            <w:r w:rsidR="00E679A7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15</w:t>
            </w:r>
            <w:r w:rsidR="00E679A7">
              <w:rPr>
                <w:b/>
                <w:color w:val="000000"/>
                <w:szCs w:val="28"/>
              </w:rPr>
              <w:t xml:space="preserve">.00 </w:t>
            </w:r>
            <w:r w:rsidR="00E679A7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450036">
              <w:rPr>
                <w:b/>
                <w:color w:val="000000"/>
                <w:szCs w:val="28"/>
              </w:rPr>
              <w:t>15.5</w:t>
            </w:r>
            <w:r>
              <w:rPr>
                <w:b/>
                <w:color w:val="000000"/>
                <w:szCs w:val="28"/>
              </w:rPr>
              <w:t xml:space="preserve">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 w:rsidR="00450036"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bookmarkStart w:id="0" w:name="_GoBack"/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bookmarkEnd w:id="0"/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E679A7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679A7" w:rsidRPr="00AF4B2B" w:rsidRDefault="00E679A7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 17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</w:tbl>
    <w:p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C41B0" w:rsidRDefault="002C41B0" w:rsidP="0090543A">
      <w:pPr>
        <w:ind w:firstLine="720"/>
        <w:jc w:val="both"/>
        <w:rPr>
          <w:szCs w:val="28"/>
        </w:rPr>
      </w:pPr>
      <w:r w:rsidRPr="002C41B0">
        <w:rPr>
          <w:szCs w:val="28"/>
        </w:rPr>
        <w:t>К участию в соревно</w:t>
      </w:r>
      <w:r w:rsidR="009B0D4F">
        <w:rPr>
          <w:szCs w:val="28"/>
        </w:rPr>
        <w:t>ваниях допускаются все желающие, оплатившие турнирный взнос.</w:t>
      </w:r>
    </w:p>
    <w:p w:rsidR="0069553F" w:rsidRDefault="0069553F" w:rsidP="0090543A">
      <w:pPr>
        <w:ind w:firstLine="720"/>
        <w:jc w:val="both"/>
        <w:rPr>
          <w:szCs w:val="28"/>
        </w:rPr>
      </w:pPr>
      <w:r w:rsidRPr="0069553F">
        <w:rPr>
          <w:szCs w:val="28"/>
        </w:rPr>
        <w:t>Жеребьевка проводится с помощью программы SwissManager и публикуется на официальном сайте соревнования и www.chess-results.com</w:t>
      </w:r>
    </w:p>
    <w:p w:rsidR="0090543A" w:rsidRPr="0090543A" w:rsidRDefault="002C41B0" w:rsidP="0090543A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="0090543A" w:rsidRPr="0090543A">
        <w:rPr>
          <w:szCs w:val="28"/>
        </w:rPr>
        <w:t xml:space="preserve"> проход</w:t>
      </w:r>
      <w:r w:rsidR="00377D9C">
        <w:rPr>
          <w:szCs w:val="28"/>
        </w:rPr>
        <w:t>и</w:t>
      </w:r>
      <w:r w:rsidR="0090543A" w:rsidRPr="0090543A">
        <w:rPr>
          <w:szCs w:val="28"/>
        </w:rPr>
        <w:t>т по швейцарской системе в 9 туров. При опоздании участника к официаль</w:t>
      </w:r>
      <w:r w:rsidR="000D601D">
        <w:rPr>
          <w:szCs w:val="28"/>
        </w:rPr>
        <w:t>ному началу тура более чем на 45</w:t>
      </w:r>
      <w:r w:rsidR="0090543A" w:rsidRPr="0090543A">
        <w:rPr>
          <w:szCs w:val="28"/>
        </w:rPr>
        <w:t xml:space="preserve"> минут ему засчитывается поражение. </w:t>
      </w:r>
    </w:p>
    <w:p w:rsidR="0069553F" w:rsidRPr="0069553F" w:rsidRDefault="0069553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b/>
          <w:color w:val="auto"/>
          <w:sz w:val="28"/>
          <w:szCs w:val="28"/>
        </w:rPr>
        <w:t>Спортсмены, не имеющие ID (код ФИДЕ) к турниру не допускаются.</w:t>
      </w:r>
    </w:p>
    <w:p w:rsidR="00F4175F" w:rsidRPr="000D601D" w:rsidRDefault="00F4175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Участникам, не имеющим </w:t>
      </w:r>
      <w:r w:rsidRPr="0069553F">
        <w:rPr>
          <w:color w:val="auto"/>
          <w:sz w:val="28"/>
          <w:szCs w:val="28"/>
          <w:lang w:val="en-US"/>
        </w:rPr>
        <w:t>ID</w:t>
      </w:r>
      <w:r w:rsidRPr="0069553F">
        <w:rPr>
          <w:color w:val="auto"/>
          <w:sz w:val="28"/>
          <w:szCs w:val="28"/>
        </w:rPr>
        <w:t xml:space="preserve"> (код ФИДЕ</w:t>
      </w:r>
      <w:r w:rsidRPr="000D601D">
        <w:rPr>
          <w:b/>
          <w:color w:val="auto"/>
          <w:sz w:val="28"/>
          <w:szCs w:val="28"/>
        </w:rPr>
        <w:t xml:space="preserve">), </w:t>
      </w:r>
      <w:r w:rsidRPr="000D601D">
        <w:rPr>
          <w:color w:val="auto"/>
          <w:sz w:val="28"/>
          <w:szCs w:val="28"/>
        </w:rPr>
        <w:t>необходимо при предварительной регистрации выслать вместе с заявкой личный адрес электронной почты</w:t>
      </w:r>
      <w:r w:rsidR="000D601D" w:rsidRPr="000D601D">
        <w:rPr>
          <w:color w:val="auto"/>
          <w:sz w:val="28"/>
          <w:szCs w:val="28"/>
        </w:rPr>
        <w:t>,</w:t>
      </w:r>
      <w:r w:rsidR="00BD3090">
        <w:rPr>
          <w:color w:val="auto"/>
          <w:sz w:val="28"/>
          <w:szCs w:val="28"/>
        </w:rPr>
        <w:t xml:space="preserve"> </w:t>
      </w:r>
      <w:r w:rsidRPr="000D601D">
        <w:rPr>
          <w:color w:val="auto"/>
          <w:sz w:val="28"/>
          <w:szCs w:val="28"/>
        </w:rPr>
        <w:t>фот</w:t>
      </w:r>
      <w:r w:rsidR="000D601D" w:rsidRPr="000D601D">
        <w:rPr>
          <w:color w:val="auto"/>
          <w:sz w:val="28"/>
          <w:szCs w:val="28"/>
        </w:rPr>
        <w:t>о размером 160 х 200 пикселей, скан паспорта или свидетельства о рождении.</w:t>
      </w:r>
      <w:r w:rsidR="0069553F">
        <w:rPr>
          <w:color w:val="auto"/>
          <w:sz w:val="28"/>
          <w:szCs w:val="28"/>
        </w:rPr>
        <w:t xml:space="preserve"> 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 w:rsidR="00414F6C">
        <w:rPr>
          <w:color w:val="auto"/>
          <w:sz w:val="28"/>
          <w:szCs w:val="28"/>
        </w:rPr>
        <w:t>правилам</w:t>
      </w:r>
      <w:r w:rsidR="00414F6C"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 w:rsidR="00414F6C">
        <w:rPr>
          <w:color w:val="auto"/>
          <w:sz w:val="28"/>
          <w:szCs w:val="28"/>
        </w:rPr>
        <w:t>и</w:t>
      </w:r>
      <w:r w:rsidR="00414F6C"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Запись партий обязательна.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lastRenderedPageBreak/>
        <w:t>Контроль времени: – 90 минут + 30 сек. на ход, начиная с первого хода каждому участнику.</w:t>
      </w:r>
    </w:p>
    <w:p w:rsidR="008742E3" w:rsidRPr="00266967" w:rsidRDefault="0069553F" w:rsidP="0069553F">
      <w:pPr>
        <w:pStyle w:val="Default"/>
        <w:ind w:firstLine="708"/>
        <w:jc w:val="both"/>
        <w:rPr>
          <w:sz w:val="28"/>
          <w:szCs w:val="28"/>
        </w:rPr>
      </w:pPr>
      <w:r w:rsidRPr="0069553F">
        <w:rPr>
          <w:color w:val="auto"/>
          <w:sz w:val="28"/>
          <w:szCs w:val="28"/>
        </w:rPr>
        <w:t>Участникам запрещается вступать в переговоры о ничьей до 40 хода включительно.</w:t>
      </w:r>
      <w:r>
        <w:rPr>
          <w:color w:val="auto"/>
          <w:sz w:val="28"/>
          <w:szCs w:val="28"/>
        </w:rPr>
        <w:t xml:space="preserve"> </w:t>
      </w:r>
      <w:r w:rsidR="00377D9C">
        <w:rPr>
          <w:sz w:val="28"/>
          <w:szCs w:val="28"/>
        </w:rPr>
        <w:t>Турнир</w:t>
      </w:r>
      <w:r w:rsidR="00266967" w:rsidRPr="00266967">
        <w:rPr>
          <w:sz w:val="28"/>
          <w:szCs w:val="28"/>
        </w:rPr>
        <w:t xml:space="preserve"> провод</w:t>
      </w:r>
      <w:r w:rsidR="00377D9C">
        <w:rPr>
          <w:sz w:val="28"/>
          <w:szCs w:val="28"/>
        </w:rPr>
        <w:t>и</w:t>
      </w:r>
      <w:r w:rsidR="00266967" w:rsidRPr="00266967">
        <w:rPr>
          <w:sz w:val="28"/>
          <w:szCs w:val="28"/>
        </w:rPr>
        <w:t>тся с обсчетом международного рейтинга ЭЛО.</w:t>
      </w:r>
    </w:p>
    <w:p w:rsidR="00475254" w:rsidRPr="004A4C7F" w:rsidRDefault="006A18EB" w:rsidP="0047525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читинг-</w:t>
      </w:r>
      <w:r w:rsidR="00475254"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r w:rsidR="00475254" w:rsidRPr="008355DE">
        <w:rPr>
          <w:rFonts w:ascii="Times New Roman" w:hAnsi="Times New Roman"/>
          <w:bCs/>
          <w:sz w:val="28"/>
          <w:szCs w:val="28"/>
        </w:rPr>
        <w:t>Античитерских правил, утвержденных ФИДЕ, при стандартном уровне защиты.</w:t>
      </w:r>
    </w:p>
    <w:p w:rsidR="00257B0D" w:rsidRPr="00257B0D" w:rsidRDefault="00257B0D" w:rsidP="00257B0D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Участники направляют предварительные заявки в оргкомитет соревнований до </w:t>
      </w:r>
      <w:r w:rsidR="00412CC2" w:rsidRPr="00412CC2">
        <w:rPr>
          <w:rFonts w:ascii="Times New Roman CYR" w:hAnsi="Times New Roman CYR" w:cs="Times New Roman CYR"/>
          <w:szCs w:val="28"/>
        </w:rPr>
        <w:t xml:space="preserve">15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>я через форму на официальном сайте турнира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.ru</w:t>
      </w:r>
      <w:r w:rsidRPr="008A56F5">
        <w:rPr>
          <w:rFonts w:ascii="Times New Roman CYR" w:hAnsi="Times New Roman CYR" w:cs="Times New Roman CYR"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r w:rsidR="00412CC2">
        <w:rPr>
          <w:rFonts w:ascii="Times New Roman CYR" w:hAnsi="Times New Roman CYR" w:cs="Times New Roman CYR"/>
          <w:szCs w:val="28"/>
        </w:rPr>
        <w:t>Мокшанова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37587C">
        <w:rPr>
          <w:rFonts w:ascii="Times New Roman CYR" w:hAnsi="Times New Roman CYR" w:cs="Times New Roman CYR"/>
          <w:szCs w:val="28"/>
          <w:lang w:val="en-US"/>
        </w:rPr>
        <w:t>Email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hyperlink r:id="rId10" w:history="1">
        <w:r w:rsidR="00DB61F8" w:rsidRPr="00711CE7">
          <w:rPr>
            <w:rStyle w:val="a8"/>
            <w:rFonts w:ascii="Times New Roman CYR" w:hAnsi="Times New Roman CYR" w:cs="Times New Roman CYR"/>
            <w:szCs w:val="28"/>
          </w:rPr>
          <w:t>yarchessarbiter@ya.ru</w:t>
        </w:r>
      </w:hyperlink>
      <w:r w:rsidRPr="008A56F5">
        <w:rPr>
          <w:rFonts w:ascii="Times New Roman CYR" w:hAnsi="Times New Roman CYR" w:cs="Times New Roman CYR"/>
          <w:szCs w:val="28"/>
        </w:rPr>
        <w:t>.</w:t>
      </w:r>
      <w:r w:rsidR="00DB61F8">
        <w:rPr>
          <w:rFonts w:ascii="Times New Roman CYR" w:hAnsi="Times New Roman CYR" w:cs="Times New Roman CYR"/>
          <w:szCs w:val="28"/>
        </w:rPr>
        <w:t xml:space="preserve"> </w:t>
      </w:r>
    </w:p>
    <w:p w:rsidR="00F2557E" w:rsidRPr="008A56F5" w:rsidRDefault="00F2557E" w:rsidP="009172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Default="00F2557E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szCs w:val="28"/>
        </w:rPr>
        <w:t>Спортсменам, не подавшим предварительную заявку, участие в турнире не гарантируется.</w:t>
      </w:r>
    </w:p>
    <w:p w:rsidR="00F2557E" w:rsidRDefault="00730069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</w:rPr>
        <w:t>Участники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должны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помимо предварительной</w:t>
      </w:r>
      <w:r>
        <w:rPr>
          <w:rFonts w:ascii="Times New Roman CYR" w:hAnsi="Times New Roman CYR" w:cs="Times New Roman CYR"/>
          <w:szCs w:val="28"/>
        </w:rPr>
        <w:t xml:space="preserve"> регистрации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, по приезду пройти очную регистрацию. </w:t>
      </w:r>
    </w:p>
    <w:p w:rsidR="00AB14E8" w:rsidRPr="008546F1" w:rsidRDefault="00AB14E8" w:rsidP="007300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1D2402">
        <w:rPr>
          <w:szCs w:val="28"/>
        </w:rPr>
        <w:t>2</w:t>
      </w:r>
      <w:r w:rsidR="00844BB4">
        <w:rPr>
          <w:szCs w:val="28"/>
        </w:rPr>
        <w:t xml:space="preserve"> июл</w:t>
      </w:r>
      <w:r w:rsidR="001D2402">
        <w:rPr>
          <w:szCs w:val="28"/>
        </w:rPr>
        <w:t>я 2018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:rsidR="00730069" w:rsidRPr="008A56F5" w:rsidRDefault="00730069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Победителями в каждой номинации считаются у</w:t>
      </w:r>
      <w:r w:rsidR="00AA0864">
        <w:rPr>
          <w:color w:val="000000"/>
          <w:szCs w:val="28"/>
        </w:rPr>
        <w:t xml:space="preserve">частники, набравшие наибольшее </w:t>
      </w:r>
      <w:r w:rsidR="00DD47BA">
        <w:rPr>
          <w:color w:val="000000"/>
          <w:szCs w:val="28"/>
        </w:rPr>
        <w:t xml:space="preserve">количество </w:t>
      </w:r>
      <w:r w:rsidRPr="006A18EB">
        <w:rPr>
          <w:color w:val="000000"/>
          <w:szCs w:val="28"/>
        </w:rPr>
        <w:t xml:space="preserve">очков.  </w:t>
      </w: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В случае равенства набранных очков в турнира</w:t>
      </w:r>
      <w:r w:rsidR="00536D54">
        <w:rPr>
          <w:color w:val="000000"/>
          <w:szCs w:val="28"/>
        </w:rPr>
        <w:t xml:space="preserve">х по швейцарской системе места </w:t>
      </w:r>
      <w:r w:rsidRPr="006A18EB">
        <w:rPr>
          <w:color w:val="000000"/>
          <w:szCs w:val="28"/>
        </w:rPr>
        <w:t xml:space="preserve">определяются  по  дополнительным показателям в порядке убывания значимости: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а) личная встреча;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 xml:space="preserve">б) коэффициент Бухгольца;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в) большее число побед;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г) усеченный коэффициент Бухгольца (без одного худшего результата, без двух);</w:t>
      </w:r>
    </w:p>
    <w:p w:rsidR="005F0550" w:rsidRPr="006A18EB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д) число партий, сыгранных черными фигурами (</w:t>
      </w:r>
      <w:r>
        <w:rPr>
          <w:color w:val="000000"/>
          <w:szCs w:val="28"/>
        </w:rPr>
        <w:t xml:space="preserve">без учета </w:t>
      </w:r>
      <w:r w:rsidRPr="00377D9C">
        <w:rPr>
          <w:color w:val="000000"/>
          <w:szCs w:val="28"/>
        </w:rPr>
        <w:t>несыгранны</w:t>
      </w:r>
      <w:r>
        <w:rPr>
          <w:color w:val="000000"/>
          <w:szCs w:val="28"/>
        </w:rPr>
        <w:t>х</w:t>
      </w:r>
      <w:r w:rsidRPr="00377D9C">
        <w:rPr>
          <w:color w:val="000000"/>
          <w:szCs w:val="28"/>
        </w:rPr>
        <w:t xml:space="preserve"> парти</w:t>
      </w:r>
      <w:r>
        <w:rPr>
          <w:color w:val="000000"/>
          <w:szCs w:val="28"/>
        </w:rPr>
        <w:t>й</w:t>
      </w:r>
      <w:r w:rsidRPr="00377D9C">
        <w:rPr>
          <w:color w:val="000000"/>
          <w:szCs w:val="28"/>
        </w:rPr>
        <w:t>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055371">
        <w:rPr>
          <w:rFonts w:eastAsia="Arial Unicode MS"/>
          <w:color w:val="000000"/>
          <w:szCs w:val="28"/>
        </w:rPr>
        <w:t xml:space="preserve">(все дополнительные показатели равны) </w:t>
      </w:r>
      <w:r w:rsidRPr="00796054">
        <w:rPr>
          <w:rFonts w:eastAsia="Arial Unicode MS"/>
          <w:color w:val="000000"/>
          <w:szCs w:val="28"/>
        </w:rPr>
        <w:t>2-мя участниками (участницами) между ними проводится дополнительное соревнование по следующему регламенту: две партии в быстрые шахматы с контролем 15 минут + 10 секунд каждому участнику (участнице).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 (участнице). Цвет фигур выбирает спор</w:t>
      </w:r>
      <w:r w:rsidR="00C21603">
        <w:rPr>
          <w:rFonts w:eastAsia="Arial Unicode MS"/>
          <w:color w:val="000000"/>
          <w:szCs w:val="28"/>
        </w:rPr>
        <w:t xml:space="preserve">тсмен (спортсменка), вытянувший </w:t>
      </w:r>
      <w:r w:rsidRPr="00796054">
        <w:rPr>
          <w:rFonts w:eastAsia="Arial Unicode MS"/>
          <w:color w:val="000000"/>
          <w:szCs w:val="28"/>
        </w:rPr>
        <w:t>(-ая) жребий. В случае ничьей победителем (победительницей) считается участник (участница), игравший (-ая) черными фигурами.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730069" w:rsidRPr="00730069">
        <w:rPr>
          <w:rFonts w:eastAsia="Arial Unicode MS"/>
          <w:color w:val="000000"/>
          <w:szCs w:val="28"/>
        </w:rPr>
        <w:t>(все дополнительные показатели равны</w:t>
      </w:r>
      <w:r w:rsidR="00730069">
        <w:rPr>
          <w:rFonts w:eastAsia="Arial Unicode MS"/>
          <w:color w:val="000000"/>
          <w:szCs w:val="28"/>
        </w:rPr>
        <w:t>)</w:t>
      </w:r>
      <w:r w:rsidR="00730069" w:rsidRPr="00730069">
        <w:rPr>
          <w:rFonts w:eastAsia="Arial Unicode MS"/>
          <w:color w:val="000000"/>
          <w:szCs w:val="28"/>
        </w:rPr>
        <w:t xml:space="preserve"> </w:t>
      </w:r>
      <w:r w:rsidRPr="00796054">
        <w:rPr>
          <w:rFonts w:eastAsia="Arial Unicode MS"/>
          <w:color w:val="000000"/>
          <w:szCs w:val="28"/>
        </w:rPr>
        <w:t>тремя и более участниками (участницами) проводится дополнительное соревнование в быстрые шахматы с контролем 15 минут до конца партии с добавлением 10 сек. на каждый ход, начиная с 1-го, каждому участнику (участнице), для выявления победителя или 2-х лучших участников (участниц), которые затем играют решающую партию («Армагеддон»).</w:t>
      </w:r>
    </w:p>
    <w:p w:rsidR="00342956" w:rsidRPr="00796054" w:rsidRDefault="00342956" w:rsidP="00342956">
      <w:pPr>
        <w:pStyle w:val="af5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Дополнительное соревнование начинаются не раньше, чем через 30 минут после окончания партий всех соискателей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81277" w:rsidRDefault="00181277" w:rsidP="008A6A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В турнире денежные п</w:t>
      </w:r>
      <w:r w:rsidR="004C4E3F">
        <w:rPr>
          <w:szCs w:val="28"/>
        </w:rPr>
        <w:t>ризы</w:t>
      </w:r>
      <w:r w:rsidRPr="00700B9A">
        <w:rPr>
          <w:szCs w:val="28"/>
        </w:rPr>
        <w:t>, не менее 10 призов. Размер и количество призов, из собранных взносов и спонсорских средств, будет объявлено перед началом третьего тура.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Также могут быть установлены специальные призы по</w:t>
      </w:r>
      <w:r w:rsidR="00F606DF">
        <w:rPr>
          <w:szCs w:val="28"/>
        </w:rPr>
        <w:t xml:space="preserve"> категориям: ветераны, </w:t>
      </w:r>
      <w:r w:rsidRPr="00700B9A">
        <w:rPr>
          <w:szCs w:val="28"/>
        </w:rPr>
        <w:t>рейтинговые группы.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Участник получает только один приз – наибольший. </w:t>
      </w:r>
    </w:p>
    <w:p w:rsidR="00305617" w:rsidRPr="00305617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Денежные призы выдаются при предъявлении документа удостоверяющего личность (паспорта или свидетельства о рождении) и ксерокопии страхового свидетельства государственного пенсионного </w:t>
      </w:r>
      <w:r w:rsidRPr="00700B9A">
        <w:rPr>
          <w:szCs w:val="28"/>
        </w:rPr>
        <w:lastRenderedPageBreak/>
        <w:t xml:space="preserve">страхования. </w:t>
      </w:r>
      <w:r w:rsidR="00305617" w:rsidRPr="00305617">
        <w:rPr>
          <w:szCs w:val="28"/>
        </w:rPr>
        <w:t xml:space="preserve">Процедура награждения состоится во время церемонии закрытия соревнования. </w:t>
      </w:r>
      <w:r w:rsidR="00305617" w:rsidRPr="00305617">
        <w:rPr>
          <w:szCs w:val="28"/>
        </w:rPr>
        <w:br/>
      </w:r>
      <w:r w:rsidR="00305617">
        <w:rPr>
          <w:szCs w:val="28"/>
        </w:rPr>
        <w:t>Д</w:t>
      </w:r>
      <w:r w:rsidR="00305617" w:rsidRPr="00305617">
        <w:rPr>
          <w:szCs w:val="28"/>
        </w:rPr>
        <w:t>ля получения денежного приза участник обязан сдать копию ПСС.</w:t>
      </w:r>
    </w:p>
    <w:p w:rsidR="00305617" w:rsidRPr="00305617" w:rsidRDefault="00305617" w:rsidP="00730069">
      <w:pPr>
        <w:ind w:firstLine="709"/>
        <w:jc w:val="both"/>
        <w:rPr>
          <w:szCs w:val="28"/>
        </w:rPr>
      </w:pPr>
      <w:r w:rsidRPr="00305617">
        <w:rPr>
          <w:szCs w:val="28"/>
        </w:rPr>
        <w:t>Дополнительно могут устанавливаться призы спонсорами и другими организациями.</w:t>
      </w:r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606D4" w:rsidRPr="00D606D4" w:rsidRDefault="00D606D4" w:rsidP="002C025B">
      <w:pPr>
        <w:rPr>
          <w:szCs w:val="28"/>
        </w:rPr>
      </w:pPr>
      <w:r w:rsidRPr="00D606D4">
        <w:rPr>
          <w:szCs w:val="28"/>
        </w:rPr>
        <w:t xml:space="preserve">Турнирный взнос: </w:t>
      </w:r>
      <w:r w:rsidR="002C025B">
        <w:rPr>
          <w:szCs w:val="28"/>
        </w:rPr>
        <w:t xml:space="preserve"> </w:t>
      </w:r>
      <w:r w:rsidRPr="00D606D4">
        <w:rPr>
          <w:szCs w:val="28"/>
        </w:rPr>
        <w:t>у</w:t>
      </w:r>
      <w:r w:rsidR="00394F05">
        <w:rPr>
          <w:szCs w:val="28"/>
        </w:rPr>
        <w:t>частники, имеющие ЭЛО выше   240</w:t>
      </w:r>
      <w:r w:rsidRPr="00D606D4">
        <w:rPr>
          <w:szCs w:val="28"/>
        </w:rPr>
        <w:t xml:space="preserve">0 </w:t>
      </w:r>
      <w:r w:rsidR="00394F05">
        <w:rPr>
          <w:szCs w:val="28"/>
        </w:rPr>
        <w:t>или звание международного гроссмейстера</w:t>
      </w:r>
      <w:r w:rsidRPr="00D606D4">
        <w:rPr>
          <w:szCs w:val="28"/>
        </w:rPr>
        <w:t xml:space="preserve"> - </w:t>
      </w:r>
      <w:r w:rsidRPr="00D606D4">
        <w:rPr>
          <w:b/>
          <w:szCs w:val="28"/>
        </w:rPr>
        <w:t>без взноса</w:t>
      </w:r>
      <w:r w:rsidRPr="00D606D4">
        <w:rPr>
          <w:szCs w:val="28"/>
        </w:rPr>
        <w:t xml:space="preserve">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</w:t>
      </w:r>
      <w:r w:rsidR="00394F05">
        <w:rPr>
          <w:szCs w:val="28"/>
        </w:rPr>
        <w:t>частники, имеющие ЭЛО 2400 – 2301</w:t>
      </w:r>
      <w:r w:rsidRPr="00D606D4">
        <w:rPr>
          <w:szCs w:val="28"/>
        </w:rPr>
        <w:t xml:space="preserve">  взнос </w:t>
      </w:r>
      <w:r w:rsidR="00414F6C">
        <w:rPr>
          <w:b/>
          <w:szCs w:val="28"/>
        </w:rPr>
        <w:t>8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</w:t>
      </w:r>
      <w:r w:rsidR="00394F05">
        <w:rPr>
          <w:szCs w:val="28"/>
        </w:rPr>
        <w:t>е ЭЛО 2300 – 2201</w:t>
      </w:r>
      <w:r w:rsidRPr="00D606D4">
        <w:rPr>
          <w:szCs w:val="28"/>
        </w:rPr>
        <w:t xml:space="preserve">  взнос </w:t>
      </w:r>
      <w:r w:rsidR="00414F6C">
        <w:rPr>
          <w:b/>
          <w:szCs w:val="28"/>
        </w:rPr>
        <w:t>10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</w:t>
      </w:r>
      <w:r w:rsidR="00394F05">
        <w:rPr>
          <w:szCs w:val="28"/>
        </w:rPr>
        <w:t>участники, имеющие ЭЛО 2200 – 2101</w:t>
      </w:r>
      <w:r w:rsidRPr="00D606D4">
        <w:rPr>
          <w:szCs w:val="28"/>
        </w:rPr>
        <w:t xml:space="preserve">  взнос </w:t>
      </w:r>
      <w:r w:rsidR="00414F6C">
        <w:rPr>
          <w:b/>
          <w:szCs w:val="28"/>
        </w:rPr>
        <w:t>12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</w:t>
      </w:r>
      <w:r w:rsidR="00394F05">
        <w:rPr>
          <w:szCs w:val="28"/>
        </w:rPr>
        <w:t>участники, имеющие ЭЛО 2100 – 2001</w:t>
      </w:r>
      <w:r w:rsidRPr="00D606D4">
        <w:rPr>
          <w:szCs w:val="28"/>
        </w:rPr>
        <w:t xml:space="preserve">  взнос </w:t>
      </w:r>
      <w:r w:rsidR="00394F05">
        <w:rPr>
          <w:b/>
          <w:szCs w:val="28"/>
        </w:rPr>
        <w:t>15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</w:t>
      </w:r>
      <w:r w:rsidR="00394F05">
        <w:rPr>
          <w:szCs w:val="28"/>
        </w:rPr>
        <w:t>астники, имеющие ЭЛО 2000 – 1901</w:t>
      </w:r>
      <w:r w:rsidRPr="00D606D4">
        <w:rPr>
          <w:szCs w:val="28"/>
        </w:rPr>
        <w:t xml:space="preserve">  взнос </w:t>
      </w:r>
      <w:r w:rsidRPr="00D606D4">
        <w:rPr>
          <w:b/>
          <w:szCs w:val="28"/>
        </w:rPr>
        <w:t>1700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</w:t>
      </w:r>
      <w:r w:rsidR="00394F05">
        <w:rPr>
          <w:szCs w:val="28"/>
        </w:rPr>
        <w:t>астники, имеющие ЭЛО 1900 – 1801</w:t>
      </w:r>
      <w:r w:rsidRPr="00D606D4">
        <w:rPr>
          <w:szCs w:val="28"/>
        </w:rPr>
        <w:t xml:space="preserve">  взнос </w:t>
      </w:r>
      <w:r w:rsidR="00394F05">
        <w:rPr>
          <w:b/>
          <w:szCs w:val="28"/>
        </w:rPr>
        <w:t>2000</w:t>
      </w:r>
      <w:r w:rsidRPr="00D606D4">
        <w:rPr>
          <w:b/>
          <w:szCs w:val="28"/>
        </w:rPr>
        <w:t xml:space="preserve">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</w:t>
      </w:r>
      <w:r w:rsidR="00394F05">
        <w:rPr>
          <w:szCs w:val="28"/>
        </w:rPr>
        <w:t>астники, имеющие ЭЛО 1800 – 1701</w:t>
      </w:r>
      <w:r w:rsidRPr="00D606D4">
        <w:rPr>
          <w:szCs w:val="28"/>
        </w:rPr>
        <w:t xml:space="preserve">  взнос </w:t>
      </w:r>
      <w:r w:rsidR="00394F05">
        <w:rPr>
          <w:b/>
          <w:szCs w:val="28"/>
        </w:rPr>
        <w:t>23</w:t>
      </w:r>
      <w:r w:rsidRPr="00D606D4">
        <w:rPr>
          <w:b/>
          <w:szCs w:val="28"/>
        </w:rPr>
        <w:t>00руб</w:t>
      </w:r>
      <w:r w:rsidRPr="00D606D4">
        <w:rPr>
          <w:szCs w:val="28"/>
        </w:rPr>
        <w:t>.,</w:t>
      </w:r>
    </w:p>
    <w:p w:rsidR="004C4E3F" w:rsidRDefault="004C4E3F" w:rsidP="00D606D4">
      <w:pPr>
        <w:ind w:left="2127"/>
        <w:rPr>
          <w:szCs w:val="28"/>
        </w:rPr>
      </w:pPr>
      <w:r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="00394F05">
        <w:rPr>
          <w:szCs w:val="28"/>
        </w:rPr>
        <w:t>участники, имеющие ЭЛО 1700 – 1600</w:t>
      </w:r>
      <w:r>
        <w:rPr>
          <w:szCs w:val="28"/>
        </w:rPr>
        <w:t xml:space="preserve">  взнос </w:t>
      </w:r>
      <w:r w:rsidR="00394F05">
        <w:rPr>
          <w:b/>
          <w:szCs w:val="28"/>
        </w:rPr>
        <w:t>25</w:t>
      </w:r>
      <w:r w:rsidRPr="004C4E3F">
        <w:rPr>
          <w:b/>
          <w:szCs w:val="28"/>
        </w:rPr>
        <w:t>00</w:t>
      </w:r>
      <w:r w:rsidRPr="004C4E3F">
        <w:rPr>
          <w:szCs w:val="28"/>
        </w:rPr>
        <w:t>руб.,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>у</w:t>
      </w:r>
      <w:r w:rsidR="00394F05">
        <w:rPr>
          <w:szCs w:val="28"/>
        </w:rPr>
        <w:t>частники, имеющие ЭЛО менее 1600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 xml:space="preserve">и   участники, не имеющие ЭЛО             взнос </w:t>
      </w:r>
      <w:r w:rsidR="00394F05">
        <w:rPr>
          <w:b/>
          <w:szCs w:val="28"/>
        </w:rPr>
        <w:t>30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 xml:space="preserve">Для ветеранов (мужчины </w:t>
      </w:r>
      <w:r w:rsidR="00394F05">
        <w:rPr>
          <w:szCs w:val="28"/>
        </w:rPr>
        <w:t>на 20 июля 2018</w:t>
      </w:r>
      <w:r w:rsidR="004C4E3F">
        <w:rPr>
          <w:szCs w:val="28"/>
        </w:rPr>
        <w:t xml:space="preserve">г. </w:t>
      </w:r>
      <w:r w:rsidRPr="00D606D4">
        <w:rPr>
          <w:szCs w:val="28"/>
        </w:rPr>
        <w:t xml:space="preserve">старше 60 лет, женщины – 55 лет), женщин </w:t>
      </w:r>
      <w:r w:rsidR="00394F05">
        <w:rPr>
          <w:szCs w:val="28"/>
        </w:rPr>
        <w:t>2003</w:t>
      </w:r>
      <w:r w:rsidR="004C4E3F">
        <w:rPr>
          <w:szCs w:val="28"/>
        </w:rPr>
        <w:t xml:space="preserve"> г.р.</w:t>
      </w:r>
      <w:r w:rsidR="005E3139">
        <w:rPr>
          <w:szCs w:val="28"/>
        </w:rPr>
        <w:t xml:space="preserve"> и старше</w:t>
      </w:r>
      <w:r w:rsidR="004C4E3F">
        <w:rPr>
          <w:szCs w:val="28"/>
        </w:rPr>
        <w:t xml:space="preserve">  </w:t>
      </w:r>
      <w:r w:rsidRPr="00D606D4">
        <w:rPr>
          <w:szCs w:val="28"/>
        </w:rPr>
        <w:t>взнос уменьшается на 30%. Скидки по взносу не суммируются.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>Ветераны ВОВ допускаются без уплаты турнирного взноса.</w:t>
      </w:r>
    </w:p>
    <w:p w:rsidR="004B2402" w:rsidRPr="002C025B" w:rsidRDefault="00D606D4" w:rsidP="002C025B">
      <w:pPr>
        <w:pStyle w:val="a3"/>
        <w:ind w:firstLine="708"/>
        <w:jc w:val="both"/>
        <w:rPr>
          <w:b/>
          <w:szCs w:val="28"/>
        </w:rPr>
      </w:pPr>
      <w:r w:rsidRPr="00D606D4">
        <w:rPr>
          <w:b/>
          <w:szCs w:val="28"/>
        </w:rPr>
        <w:t>Примечание: условия приема участников из стран дальнего и ближнего зарубежья, членов РОО «Спортивная федерация шахмат Ярославской области», участников с международными званиями, а также приема по обмену – по согласованию с оргкомитетом.</w:t>
      </w:r>
      <w:r w:rsidRPr="00D606D4">
        <w:rPr>
          <w:szCs w:val="28"/>
        </w:rPr>
        <w:tab/>
      </w:r>
    </w:p>
    <w:p w:rsidR="004B2402" w:rsidRPr="00146EEC" w:rsidRDefault="00E7377D" w:rsidP="00146EE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Расходы по организации и проведению Фестиваля несут </w:t>
      </w:r>
      <w:r w:rsidR="00BD3090" w:rsidRPr="00BD3090">
        <w:rPr>
          <w:snapToGrid w:val="0"/>
          <w:szCs w:val="28"/>
        </w:rPr>
        <w:t>Департамент по физической культуре, спорту и молодёжной политике Ярославской области</w:t>
      </w:r>
      <w:r w:rsidR="00BD3090">
        <w:rPr>
          <w:snapToGrid w:val="0"/>
          <w:szCs w:val="28"/>
        </w:rPr>
        <w:t>, У</w:t>
      </w:r>
      <w:r w:rsidRPr="00146EEC">
        <w:rPr>
          <w:snapToGrid w:val="0"/>
          <w:szCs w:val="28"/>
        </w:rPr>
        <w:t xml:space="preserve">правление по физкультуре и спорту мэрии города Ярославля, Региональная общественная организация «Спортивная федерация шахмат Ярославской области». </w:t>
      </w:r>
    </w:p>
    <w:p w:rsidR="00730069" w:rsidRDefault="00730069" w:rsidP="00146EEC">
      <w:pPr>
        <w:ind w:firstLine="708"/>
        <w:jc w:val="both"/>
        <w:rPr>
          <w:snapToGrid w:val="0"/>
          <w:szCs w:val="28"/>
        </w:rPr>
      </w:pPr>
      <w:r w:rsidRPr="00730069">
        <w:rPr>
          <w:snapToGrid w:val="0"/>
          <w:szCs w:val="28"/>
        </w:rPr>
        <w:t>Часть расходов по организации соревнований за счет субсидии, выделяемой Департаментом по физической культуре, спорту и молодёжной политике Ярославской области, РОО «Спортивная федерация шахмат Ярославской области», согласно утвержденной сметы.</w:t>
      </w:r>
    </w:p>
    <w:p w:rsidR="00730069" w:rsidRDefault="00730069" w:rsidP="00146EEC">
      <w:pPr>
        <w:ind w:firstLine="708"/>
        <w:jc w:val="both"/>
        <w:rPr>
          <w:snapToGrid w:val="0"/>
          <w:szCs w:val="28"/>
        </w:rPr>
      </w:pPr>
      <w:r w:rsidRPr="00730069">
        <w:rPr>
          <w:snapToGrid w:val="0"/>
          <w:szCs w:val="28"/>
        </w:rPr>
        <w:lastRenderedPageBreak/>
        <w:t>Расходы, связанные с подготовкой и проведением соревнований за счёт областного бюджета, предусмотренных ГУ ЯО «РЦСП» (оплата работы судей</w:t>
      </w:r>
      <w:r>
        <w:rPr>
          <w:snapToGrid w:val="0"/>
          <w:szCs w:val="28"/>
        </w:rPr>
        <w:t>, наградная атрибутика: кубки, медали, грамоты</w:t>
      </w:r>
      <w:r w:rsidRPr="00730069">
        <w:rPr>
          <w:snapToGrid w:val="0"/>
          <w:szCs w:val="28"/>
        </w:rPr>
        <w:t>).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Все собранные турнирные взносы перечисляются на счет РОО «Спортивная федерация шахмат Ярославской области» и </w:t>
      </w:r>
      <w:r w:rsidR="001D2402">
        <w:rPr>
          <w:snapToGrid w:val="0"/>
          <w:szCs w:val="28"/>
        </w:rPr>
        <w:t xml:space="preserve">не менее 80% собранных средств </w:t>
      </w:r>
      <w:r w:rsidRPr="00146EEC">
        <w:rPr>
          <w:snapToGrid w:val="0"/>
          <w:szCs w:val="28"/>
        </w:rPr>
        <w:t xml:space="preserve">направляются </w:t>
      </w:r>
      <w:r w:rsidR="001D2402">
        <w:rPr>
          <w:snapToGrid w:val="0"/>
          <w:szCs w:val="28"/>
        </w:rPr>
        <w:t xml:space="preserve">в призовой фонд турнира, оставшиеся средства направляются на уставную деятельность </w:t>
      </w:r>
      <w:r w:rsidR="001D2402" w:rsidRPr="001D2402">
        <w:rPr>
          <w:snapToGrid w:val="0"/>
          <w:szCs w:val="28"/>
        </w:rPr>
        <w:t>РОО «Спортивная федерация шахмат Ярославской области»,</w:t>
      </w:r>
      <w:r w:rsidR="001D2402">
        <w:rPr>
          <w:snapToGrid w:val="0"/>
          <w:szCs w:val="28"/>
        </w:rPr>
        <w:t xml:space="preserve">. 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Взносы принимаются </w:t>
      </w:r>
      <w:r w:rsidR="001D2402">
        <w:rPr>
          <w:snapToGrid w:val="0"/>
          <w:szCs w:val="28"/>
        </w:rPr>
        <w:t>согласно</w:t>
      </w:r>
      <w:r w:rsidRPr="00146EEC">
        <w:rPr>
          <w:snapToGrid w:val="0"/>
          <w:szCs w:val="28"/>
        </w:rPr>
        <w:t xml:space="preserve"> текущему рейтингу ФИДЕ на день оплаты.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Если спортсмен отказывается от участия в соревновании после оплаты турнирного взноса по причинам, независящим от организаторов, взнос ему не возвращается. Размер и количество призов, из собранных взносов и спонсорских средств, будет объявлено перед началом третьего тура.</w:t>
      </w:r>
    </w:p>
    <w:p w:rsidR="00A93C39" w:rsidRDefault="00A93C39" w:rsidP="00A93C3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 w:rsidR="003B2F03">
        <w:rPr>
          <w:szCs w:val="28"/>
        </w:rPr>
        <w:t>5</w:t>
      </w:r>
      <w:r w:rsidR="00E60572">
        <w:rPr>
          <w:szCs w:val="28"/>
        </w:rPr>
        <w:t xml:space="preserve"> июл</w:t>
      </w:r>
      <w:r w:rsidR="003B2F03">
        <w:rPr>
          <w:szCs w:val="28"/>
        </w:rPr>
        <w:t>я 2018</w:t>
      </w:r>
      <w:r w:rsidR="00E60572"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3B2F03" w:rsidRPr="003B2F03" w:rsidRDefault="00A954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="003B2F03"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3B2F03" w:rsidRPr="003B2F03" w:rsidRDefault="003B2F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A95403" w:rsidRPr="00A216C7" w:rsidRDefault="003B2F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146EEC" w:rsidRDefault="00146EEC" w:rsidP="00A93C3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:rsidR="00A95403" w:rsidRPr="002C025B" w:rsidRDefault="00A95403" w:rsidP="002C025B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1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</w:hyperlink>
      <w:r w:rsidRPr="006204FF">
        <w:rPr>
          <w:b/>
          <w:sz w:val="32"/>
          <w:szCs w:val="32"/>
        </w:rPr>
        <w:t xml:space="preserve"> </w:t>
      </w:r>
    </w:p>
    <w:p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>Все уточнения и дополнения к данному положению утверждаются регламентом соревнований.</w:t>
      </w:r>
    </w:p>
    <w:p w:rsidR="00A95403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:rsidR="00C429B1" w:rsidRPr="00631B3E" w:rsidRDefault="00C429B1" w:rsidP="00C429B1">
      <w:pPr>
        <w:jc w:val="center"/>
        <w:rPr>
          <w:b/>
          <w:sz w:val="30"/>
          <w:szCs w:val="30"/>
        </w:rPr>
      </w:pPr>
    </w:p>
    <w:sectPr w:rsidR="00C429B1" w:rsidRPr="00631B3E" w:rsidSect="00181277">
      <w:headerReference w:type="default" r:id="rId12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04" w:rsidRDefault="00202F04">
      <w:r>
        <w:separator/>
      </w:r>
    </w:p>
  </w:endnote>
  <w:endnote w:type="continuationSeparator" w:id="0">
    <w:p w:rsidR="00202F04" w:rsidRDefault="002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04" w:rsidRDefault="00202F04">
      <w:r>
        <w:separator/>
      </w:r>
    </w:p>
  </w:footnote>
  <w:footnote w:type="continuationSeparator" w:id="0">
    <w:p w:rsidR="00202F04" w:rsidRDefault="0020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9B" w:rsidRPr="006C62C1" w:rsidRDefault="0079609B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79609B" w:rsidRDefault="007960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A3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2A3E"/>
    <w:rsid w:val="00093E86"/>
    <w:rsid w:val="000B11F4"/>
    <w:rsid w:val="000C014D"/>
    <w:rsid w:val="000C4037"/>
    <w:rsid w:val="000C74B0"/>
    <w:rsid w:val="000D601D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2402"/>
    <w:rsid w:val="001D5937"/>
    <w:rsid w:val="001E1B84"/>
    <w:rsid w:val="001E2056"/>
    <w:rsid w:val="001F04DE"/>
    <w:rsid w:val="001F45B8"/>
    <w:rsid w:val="00202F04"/>
    <w:rsid w:val="0021145B"/>
    <w:rsid w:val="00211A4C"/>
    <w:rsid w:val="00214C56"/>
    <w:rsid w:val="00216F4D"/>
    <w:rsid w:val="00230D12"/>
    <w:rsid w:val="00247B65"/>
    <w:rsid w:val="00257B0D"/>
    <w:rsid w:val="0026306B"/>
    <w:rsid w:val="00266967"/>
    <w:rsid w:val="002704ED"/>
    <w:rsid w:val="0027096B"/>
    <w:rsid w:val="00270A9D"/>
    <w:rsid w:val="00275B04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D5FFB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2972"/>
    <w:rsid w:val="003922EF"/>
    <w:rsid w:val="00394F05"/>
    <w:rsid w:val="003B2F03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14F6C"/>
    <w:rsid w:val="00442842"/>
    <w:rsid w:val="00445E99"/>
    <w:rsid w:val="00450036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A6817"/>
    <w:rsid w:val="004B2402"/>
    <w:rsid w:val="004B257D"/>
    <w:rsid w:val="004C4E3F"/>
    <w:rsid w:val="004C4E89"/>
    <w:rsid w:val="004D0B19"/>
    <w:rsid w:val="004D3D23"/>
    <w:rsid w:val="004D5B85"/>
    <w:rsid w:val="004D6379"/>
    <w:rsid w:val="004E103D"/>
    <w:rsid w:val="004F5FC0"/>
    <w:rsid w:val="00503FC6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1162"/>
    <w:rsid w:val="005815A5"/>
    <w:rsid w:val="005A794E"/>
    <w:rsid w:val="005D6002"/>
    <w:rsid w:val="005E3139"/>
    <w:rsid w:val="005E32F9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9553F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244F"/>
    <w:rsid w:val="006F4255"/>
    <w:rsid w:val="006F4BC2"/>
    <w:rsid w:val="006F5AAE"/>
    <w:rsid w:val="006F782F"/>
    <w:rsid w:val="00700B9A"/>
    <w:rsid w:val="0070308B"/>
    <w:rsid w:val="007122EB"/>
    <w:rsid w:val="00720EC8"/>
    <w:rsid w:val="007211EE"/>
    <w:rsid w:val="00722DD9"/>
    <w:rsid w:val="007272C0"/>
    <w:rsid w:val="00730069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040E6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0755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C3AF8"/>
    <w:rsid w:val="00BC5EB2"/>
    <w:rsid w:val="00BC6216"/>
    <w:rsid w:val="00BD3090"/>
    <w:rsid w:val="00BE2610"/>
    <w:rsid w:val="00BE3D46"/>
    <w:rsid w:val="00BF5585"/>
    <w:rsid w:val="00C107A3"/>
    <w:rsid w:val="00C21603"/>
    <w:rsid w:val="00C31167"/>
    <w:rsid w:val="00C328F4"/>
    <w:rsid w:val="00C3374C"/>
    <w:rsid w:val="00C429B1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A6AEA"/>
    <w:rsid w:val="00CA6F82"/>
    <w:rsid w:val="00CB31C8"/>
    <w:rsid w:val="00CD4C6D"/>
    <w:rsid w:val="00CD6A1C"/>
    <w:rsid w:val="00CE2478"/>
    <w:rsid w:val="00D03094"/>
    <w:rsid w:val="00D041E3"/>
    <w:rsid w:val="00D1050B"/>
    <w:rsid w:val="00D1640A"/>
    <w:rsid w:val="00D24A25"/>
    <w:rsid w:val="00D25FE1"/>
    <w:rsid w:val="00D264B5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14122"/>
    <w:rsid w:val="00E14A01"/>
    <w:rsid w:val="00E23D6B"/>
    <w:rsid w:val="00E26DF5"/>
    <w:rsid w:val="00E26E34"/>
    <w:rsid w:val="00E31022"/>
    <w:rsid w:val="00E422A2"/>
    <w:rsid w:val="00E44130"/>
    <w:rsid w:val="00E55BAF"/>
    <w:rsid w:val="00E60572"/>
    <w:rsid w:val="00E679A7"/>
    <w:rsid w:val="00E7377D"/>
    <w:rsid w:val="00E746D8"/>
    <w:rsid w:val="00E853E9"/>
    <w:rsid w:val="00EB6794"/>
    <w:rsid w:val="00EC52AE"/>
    <w:rsid w:val="00EC72EF"/>
    <w:rsid w:val="00ED2BF1"/>
    <w:rsid w:val="00EE29E4"/>
    <w:rsid w:val="00EE5BDB"/>
    <w:rsid w:val="00EE6C08"/>
    <w:rsid w:val="00EF05B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06D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20022"/>
  <w15:docId w15:val="{E122A5BD-D394-418C-8672-AED6AEE2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obl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chessarbiter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F148-74B2-4A50-BA13-A7B30C0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2016-02-17T07:44:00Z</cp:lastPrinted>
  <dcterms:created xsi:type="dcterms:W3CDTF">2018-06-30T10:01:00Z</dcterms:created>
  <dcterms:modified xsi:type="dcterms:W3CDTF">2018-06-30T10:01:00Z</dcterms:modified>
</cp:coreProperties>
</file>